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03" w:rsidRDefault="004617AC">
      <w:pPr>
        <w:rPr>
          <w:rFonts w:ascii="Calibri" w:eastAsia="Calibri" w:hAnsi="Calibri" w:cs="Calibri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4517390</wp:posOffset>
            </wp:positionH>
            <wp:positionV relativeFrom="paragraph">
              <wp:posOffset>6350</wp:posOffset>
            </wp:positionV>
            <wp:extent cx="1421765" cy="1036320"/>
            <wp:effectExtent l="0" t="0" r="6985" b="0"/>
            <wp:wrapThrough wrapText="bothSides">
              <wp:wrapPolygon edited="0">
                <wp:start x="0" y="0"/>
                <wp:lineTo x="0" y="21044"/>
                <wp:lineTo x="21417" y="21044"/>
                <wp:lineTo x="21417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765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17AC" w:rsidRDefault="004617AC">
      <w:pPr>
        <w:rPr>
          <w:rFonts w:ascii="Calibri" w:eastAsia="Calibri" w:hAnsi="Calibri" w:cs="Calibri"/>
        </w:rPr>
      </w:pPr>
      <w:r>
        <w:rPr>
          <w:rFonts w:ascii="Book Antiqua" w:eastAsia="Book Antiqua" w:hAnsi="Book Antiqua" w:cs="Book Antiqua"/>
          <w:noProof/>
          <w:sz w:val="20"/>
          <w:szCs w:val="20"/>
          <w:lang w:val="es-CL" w:eastAsia="es-CL"/>
        </w:rPr>
        <w:drawing>
          <wp:anchor distT="0" distB="0" distL="114300" distR="114300" simplePos="0" relativeHeight="251658240" behindDoc="0" locked="0" layoutInCell="1" allowOverlap="1">
            <wp:simplePos x="1080000" y="547200"/>
            <wp:positionH relativeFrom="column">
              <wp:align>left</wp:align>
            </wp:positionH>
            <wp:positionV relativeFrom="paragraph">
              <wp:align>top</wp:align>
            </wp:positionV>
            <wp:extent cx="980440" cy="881380"/>
            <wp:effectExtent l="0" t="0" r="0" b="0"/>
            <wp:wrapSquare wrapText="bothSides"/>
            <wp:docPr id="3" name="image1.jpg" descr="SERVIU_Region_Araucan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ERVIU_Region_Araucania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8813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617AC" w:rsidRDefault="004617AC">
      <w:pPr>
        <w:rPr>
          <w:rFonts w:ascii="Calibri" w:eastAsia="Calibri" w:hAnsi="Calibri" w:cs="Calibri"/>
        </w:rPr>
      </w:pPr>
    </w:p>
    <w:p w:rsidR="00E46603" w:rsidRDefault="004617AC" w:rsidP="004617AC">
      <w:pPr>
        <w:tabs>
          <w:tab w:val="left" w:pos="1871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br w:type="textWrapping" w:clear="all"/>
      </w:r>
    </w:p>
    <w:p w:rsidR="00E46603" w:rsidRDefault="004617AC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FICHA REVISIÓN ADMINISTRATIVA DE PROYECTOS</w:t>
      </w:r>
    </w:p>
    <w:p w:rsidR="00E46603" w:rsidRDefault="004617AC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PROGRAMA DE MEJORAMIENTO DE VIVIENDAS Y BARRIOS</w:t>
      </w:r>
    </w:p>
    <w:p w:rsidR="00E46603" w:rsidRDefault="004617AC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D.S. Nº27/16, </w:t>
      </w:r>
      <w:r>
        <w:rPr>
          <w:rFonts w:ascii="Calibri" w:eastAsia="Calibri" w:hAnsi="Calibri" w:cs="Calibri"/>
          <w:sz w:val="24"/>
        </w:rPr>
        <w:t>CAPÍTULO PRIMERO</w:t>
      </w:r>
      <w:r>
        <w:rPr>
          <w:rFonts w:ascii="Calibri" w:eastAsia="Calibri" w:hAnsi="Calibri" w:cs="Calibri"/>
        </w:rPr>
        <w:t xml:space="preserve"> </w:t>
      </w:r>
    </w:p>
    <w:p w:rsidR="00E46603" w:rsidRDefault="004617AC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RES. 224 17/02/2022</w:t>
      </w:r>
    </w:p>
    <w:p w:rsidR="00E46603" w:rsidRDefault="00E46603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eastAsia="Calibri" w:hAnsi="Calibri" w:cs="Calibri"/>
          <w:i/>
          <w:color w:val="1F4E79"/>
        </w:rPr>
      </w:pPr>
    </w:p>
    <w:p w:rsidR="00E46603" w:rsidRDefault="004617AC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Calibri" w:eastAsia="Calibri" w:hAnsi="Calibri" w:cs="Calibri"/>
          <w:color w:val="1F4E79"/>
        </w:rPr>
      </w:pPr>
      <w:r>
        <w:rPr>
          <w:rFonts w:ascii="Calibri" w:eastAsia="Calibri" w:hAnsi="Calibri" w:cs="Calibri"/>
          <w:color w:val="1F4E79"/>
        </w:rPr>
        <w:t>LOS INGRESOS DE PROYECTO AÑO 2022 SERÁN INGRESADOS FÍSICAMENTE EN TODAS SUS ÁREAS.</w:t>
      </w:r>
    </w:p>
    <w:p w:rsidR="00E46603" w:rsidRDefault="00E46603">
      <w:pPr>
        <w:pStyle w:val="Ttul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left"/>
        <w:rPr>
          <w:rFonts w:ascii="Calibri" w:eastAsia="Calibri" w:hAnsi="Calibri" w:cs="Calibri"/>
        </w:rPr>
      </w:pPr>
    </w:p>
    <w:p w:rsidR="00E46603" w:rsidRDefault="004617AC">
      <w:pPr>
        <w:numPr>
          <w:ilvl w:val="0"/>
          <w:numId w:val="4"/>
        </w:num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IDENTIFICACIÓN DEL PROYECTO:</w:t>
      </w:r>
    </w:p>
    <w:p w:rsidR="00E46603" w:rsidRDefault="00E46603">
      <w:pPr>
        <w:ind w:left="360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75"/>
        <w:gridCol w:w="3375"/>
        <w:gridCol w:w="1665"/>
        <w:gridCol w:w="750"/>
        <w:gridCol w:w="844"/>
        <w:gridCol w:w="415"/>
        <w:gridCol w:w="1005"/>
      </w:tblGrid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NOMBRE</w:t>
            </w:r>
            <w:r w:rsidR="009D5452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 ORGANIZACIÓN</w:t>
            </w: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CÓDIGO DEL GRUPO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4617AC">
            <w:pPr>
              <w:jc w:val="center"/>
              <w:rPr>
                <w:rFonts w:ascii="Calibri" w:eastAsia="Calibri" w:hAnsi="Calibri" w:cs="Calibri"/>
                <w:b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i/>
                <w:color w:val="FF0000"/>
                <w:sz w:val="16"/>
                <w:szCs w:val="16"/>
              </w:rPr>
              <w:t>Corresponde al que arroja el sistema al final de la digitación</w:t>
            </w: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9D5452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RUT ORGANIZACIÓN</w:t>
            </w: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9D5452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COMUNA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PROYECTO</w:t>
            </w: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OBRA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ENTIDAD PATROCINANTE</w:t>
            </w: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REVISOR SOCIAL SERVIU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PROFESIONAL SOCIAL DE LA EAT</w:t>
            </w: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MAIL DEL PROFESIONAL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N° DE SOCIOS DE LA ORGANIZACIÓN</w:t>
            </w:r>
          </w:p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N° DE ADHERENTES AL PROYECTO</w:t>
            </w:r>
          </w:p>
        </w:tc>
        <w:tc>
          <w:tcPr>
            <w:tcW w:w="3014" w:type="dxa"/>
            <w:gridSpan w:val="4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E46603">
        <w:tc>
          <w:tcPr>
            <w:tcW w:w="157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MES/AÑO LLAMADO</w:t>
            </w:r>
          </w:p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337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1665" w:type="dxa"/>
            <w:shd w:val="clear" w:color="auto" w:fill="D0CECE"/>
          </w:tcPr>
          <w:p w:rsidR="00E46603" w:rsidRDefault="004617AC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SOLO USO SERVIU</w:t>
            </w:r>
          </w:p>
        </w:tc>
        <w:tc>
          <w:tcPr>
            <w:tcW w:w="750" w:type="dxa"/>
            <w:shd w:val="clear" w:color="auto" w:fill="D0CECE"/>
          </w:tcPr>
          <w:p w:rsidR="00E46603" w:rsidRDefault="004617AC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844" w:type="dxa"/>
            <w:shd w:val="clear" w:color="auto" w:fill="auto"/>
          </w:tcPr>
          <w:p w:rsidR="00E46603" w:rsidRDefault="00E46603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415" w:type="dxa"/>
            <w:shd w:val="clear" w:color="auto" w:fill="D0CECE"/>
          </w:tcPr>
          <w:p w:rsidR="00E46603" w:rsidRDefault="004617AC">
            <w:pPr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005" w:type="dxa"/>
            <w:shd w:val="clear" w:color="auto" w:fill="auto"/>
          </w:tcPr>
          <w:p w:rsidR="00E46603" w:rsidRDefault="00E46603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:rsidR="00E46603" w:rsidRDefault="00E46603">
      <w:pPr>
        <w:rPr>
          <w:rFonts w:ascii="Calibri" w:eastAsia="Calibri" w:hAnsi="Calibri" w:cs="Calibri"/>
          <w:sz w:val="20"/>
          <w:szCs w:val="20"/>
        </w:rPr>
      </w:pPr>
    </w:p>
    <w:p w:rsidR="00E46603" w:rsidRDefault="004617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ANTECEDENTES ADMINISTRATIVOS Y SOCIALES DEL PROYECTO:</w:t>
      </w:r>
    </w:p>
    <w:p w:rsidR="00E46603" w:rsidRDefault="00E46603">
      <w:pPr>
        <w:rPr>
          <w:rFonts w:ascii="Calibri" w:eastAsia="Calibri" w:hAnsi="Calibri" w:cs="Calibri"/>
          <w:b/>
          <w:sz w:val="20"/>
          <w:szCs w:val="20"/>
        </w:rPr>
      </w:pPr>
    </w:p>
    <w:p w:rsidR="00E46603" w:rsidRDefault="00E46603">
      <w:pPr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394"/>
        <w:gridCol w:w="4819"/>
      </w:tblGrid>
      <w:tr w:rsidR="00E46603" w:rsidRPr="00103073" w:rsidTr="00BA1427">
        <w:trPr>
          <w:trHeight w:val="506"/>
        </w:trPr>
        <w:tc>
          <w:tcPr>
            <w:tcW w:w="421" w:type="dxa"/>
            <w:shd w:val="clear" w:color="auto" w:fill="B4C6E7"/>
          </w:tcPr>
          <w:p w:rsidR="00E46603" w:rsidRPr="00103073" w:rsidRDefault="004617AC">
            <w:pPr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>Nº</w:t>
            </w:r>
          </w:p>
        </w:tc>
        <w:tc>
          <w:tcPr>
            <w:tcW w:w="4394" w:type="dxa"/>
            <w:shd w:val="clear" w:color="auto" w:fill="B4C6E7"/>
          </w:tcPr>
          <w:p w:rsidR="00E46603" w:rsidRPr="00103073" w:rsidRDefault="004617AC">
            <w:pPr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IDENTIFICACIÓN Y DESCRIPCIÓN DEL DOCUMENTO </w:t>
            </w:r>
          </w:p>
        </w:tc>
        <w:tc>
          <w:tcPr>
            <w:tcW w:w="4819" w:type="dxa"/>
            <w:shd w:val="clear" w:color="auto" w:fill="B4C6E7"/>
          </w:tcPr>
          <w:p w:rsidR="00E46603" w:rsidRPr="00103073" w:rsidRDefault="004617AC">
            <w:pPr>
              <w:ind w:left="470" w:hanging="18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>OBSERVACIÓN</w:t>
            </w:r>
          </w:p>
        </w:tc>
      </w:tr>
      <w:tr w:rsidR="00E46603" w:rsidRPr="00103073" w:rsidTr="00BA1427">
        <w:trPr>
          <w:trHeight w:val="506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Copia Vigencia PSAT</w:t>
            </w:r>
          </w:p>
        </w:tc>
        <w:tc>
          <w:tcPr>
            <w:tcW w:w="4819" w:type="dxa"/>
          </w:tcPr>
          <w:p w:rsidR="00E46603" w:rsidRPr="00103073" w:rsidRDefault="00E46603">
            <w:pPr>
              <w:ind w:left="216" w:hanging="180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506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Formulario de presentación de proyecto. (Solo Copia)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ind w:left="216" w:hanging="180"/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3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Fotocopia de Cédula de Identidad del Representante Legal de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la Organización.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4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Fotocopia del RUT de la Organización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581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Personalidad Jurídica y directorio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Emitida por el Registro Civil </w:t>
            </w:r>
          </w:p>
          <w:p w:rsidR="00103073" w:rsidRPr="00103073" w:rsidRDefault="00103073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bookmarkStart w:id="1" w:name="_heading=h.3i4nzbpmi3lz" w:colFirst="0" w:colLast="0"/>
            <w:bookmarkEnd w:id="1"/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En caso de estar vencida, deberá </w:t>
            </w:r>
            <w:r w:rsidR="00103073" w:rsidRPr="00103073">
              <w:rPr>
                <w:rFonts w:ascii="Verdana" w:eastAsia="Calibri" w:hAnsi="Verdana" w:cs="Calibri"/>
                <w:sz w:val="16"/>
                <w:szCs w:val="16"/>
              </w:rPr>
              <w:t>actualizarse antes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del inicio de obras.</w:t>
            </w:r>
          </w:p>
          <w:p w:rsidR="00E46603" w:rsidRPr="00103073" w:rsidRDefault="00E46603">
            <w:pPr>
              <w:rPr>
                <w:rFonts w:ascii="Verdana" w:eastAsia="Calibri" w:hAnsi="Verdana" w:cs="Calibri"/>
                <w:sz w:val="16"/>
                <w:szCs w:val="16"/>
              </w:rPr>
            </w:pPr>
            <w:bookmarkStart w:id="2" w:name="_heading=h.afzl3kct20k" w:colFirst="0" w:colLast="0"/>
            <w:bookmarkEnd w:id="2"/>
          </w:p>
        </w:tc>
      </w:tr>
      <w:tr w:rsidR="00E46603" w:rsidRPr="00103073" w:rsidTr="00BA1427">
        <w:trPr>
          <w:trHeight w:val="581"/>
        </w:trPr>
        <w:tc>
          <w:tcPr>
            <w:tcW w:w="421" w:type="dxa"/>
            <w:shd w:val="clear" w:color="auto" w:fill="D9E2F3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6</w:t>
            </w:r>
          </w:p>
        </w:tc>
        <w:tc>
          <w:tcPr>
            <w:tcW w:w="4394" w:type="dxa"/>
            <w:shd w:val="clear" w:color="auto" w:fill="D9E2F3"/>
          </w:tcPr>
          <w:p w:rsidR="00103073" w:rsidRDefault="004617AC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Acta de asamblea de Difusión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a las familias de los Aspectos del Programa, sus Derechos y Deberes. </w:t>
            </w: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Pr="00103073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vMerge w:val="restart"/>
            <w:shd w:val="clear" w:color="auto" w:fill="D9E2F3"/>
          </w:tcPr>
          <w:p w:rsidR="00E46603" w:rsidRPr="00BF1F1F" w:rsidRDefault="004617A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Se </w:t>
            </w:r>
            <w:r w:rsidR="00BF1F1F" w:rsidRPr="00103073">
              <w:rPr>
                <w:rFonts w:ascii="Verdana" w:eastAsia="Calibri" w:hAnsi="Verdana" w:cs="Calibri"/>
                <w:sz w:val="16"/>
                <w:szCs w:val="16"/>
              </w:rPr>
              <w:t>debe</w:t>
            </w:r>
            <w:r w:rsidR="00BF1F1F">
              <w:rPr>
                <w:rFonts w:ascii="Verdana" w:eastAsia="Calibri" w:hAnsi="Verdana" w:cs="Calibri"/>
                <w:sz w:val="16"/>
                <w:szCs w:val="16"/>
              </w:rPr>
              <w:t xml:space="preserve">rán </w:t>
            </w:r>
            <w:r w:rsidR="00BF1F1F" w:rsidRPr="00103073">
              <w:rPr>
                <w:rFonts w:ascii="Verdana" w:eastAsia="Calibri" w:hAnsi="Verdana" w:cs="Calibri"/>
                <w:sz w:val="16"/>
                <w:szCs w:val="16"/>
              </w:rPr>
              <w:t>realizar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3 </w:t>
            </w:r>
            <w:r w:rsidR="00BF1F1F">
              <w:rPr>
                <w:rFonts w:ascii="Verdana" w:eastAsia="Calibri" w:hAnsi="Verdana" w:cs="Calibri"/>
                <w:sz w:val="16"/>
                <w:szCs w:val="16"/>
              </w:rPr>
              <w:t>actividades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por separado 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>y co</w:t>
            </w:r>
            <w:r w:rsidR="00BF1F1F">
              <w:rPr>
                <w:rFonts w:ascii="Verdana" w:eastAsia="Calibri" w:hAnsi="Verdana" w:cs="Calibri"/>
                <w:sz w:val="16"/>
                <w:szCs w:val="16"/>
              </w:rPr>
              <w:t xml:space="preserve">n sus respectivos verificadores, 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>indicando la metodología utilizada.</w:t>
            </w:r>
          </w:p>
          <w:p w:rsidR="00BF1F1F" w:rsidRPr="00BF1F1F" w:rsidRDefault="00BF1F1F" w:rsidP="008E05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En los puntos 6 y 7 serán válidas actividades presenciales y no presenciales, lo que deberá indicarse en un acta y adjuntar los verificadores respectivos.</w:t>
            </w:r>
          </w:p>
          <w:p w:rsidR="00BF1F1F" w:rsidRPr="00BF1F1F" w:rsidRDefault="00BF1F1F" w:rsidP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Esta acta deberá ser firmada por la directiva de la organización</w:t>
            </w: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 w:rsidP="00BF1F1F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Pr="00103073" w:rsidRDefault="00BF1F1F" w:rsidP="00BF1F1F">
            <w:pPr>
              <w:widowControl w:val="0"/>
              <w:pBdr>
                <w:top w:val="nil"/>
                <w:left w:val="nil"/>
                <w:bottom w:val="single" w:sz="4" w:space="1" w:color="auto"/>
                <w:right w:val="nil"/>
                <w:between w:val="nil"/>
              </w:pBdr>
              <w:ind w:left="5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7"/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Adjuntar 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Fotocopia simple del Registro de Socios 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(las actas deben ser aprobadas por el 50 + 1 de los socios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  <w:u w:val="single"/>
              </w:rPr>
              <w:t xml:space="preserve"> inscritos en la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  <w:u w:val="single"/>
              </w:rPr>
              <w:t xml:space="preserve"> organizació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>n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) A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>r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t. 71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>, N°5, DS.27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b/>
                <w:sz w:val="16"/>
                <w:szCs w:val="16"/>
              </w:rPr>
            </w:pPr>
          </w:p>
          <w:p w:rsidR="00E46603" w:rsidRPr="00103073" w:rsidRDefault="00BF1F1F" w:rsidP="00103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Según Res. Ex. N°</w:t>
            </w:r>
            <w:r w:rsidR="00103073" w:rsidRPr="0010307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224 17/02/22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, Resuelvo N°10</w:t>
            </w:r>
          </w:p>
          <w:p w:rsidR="00103073" w:rsidRPr="00103073" w:rsidRDefault="00103073" w:rsidP="00103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Calibri" w:hAnsi="Verdana" w:cs="Calibri"/>
                <w:b/>
                <w:i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i/>
                <w:sz w:val="16"/>
                <w:szCs w:val="16"/>
              </w:rPr>
              <w:t xml:space="preserve">Señala que el </w:t>
            </w:r>
            <w:r w:rsidRPr="00BF1F1F">
              <w:rPr>
                <w:rFonts w:ascii="Verdana" w:eastAsia="Calibri" w:hAnsi="Verdana" w:cs="Calibri"/>
                <w:b/>
                <w:i/>
                <w:sz w:val="16"/>
                <w:szCs w:val="16"/>
                <w:u w:val="single"/>
              </w:rPr>
              <w:t>Acta de Aprobación del proyecto</w:t>
            </w:r>
            <w:r w:rsidRPr="00103073">
              <w:rPr>
                <w:rFonts w:ascii="Verdana" w:eastAsia="Calibri" w:hAnsi="Verdana" w:cs="Calibri"/>
                <w:b/>
                <w:i/>
                <w:sz w:val="16"/>
                <w:szCs w:val="16"/>
              </w:rPr>
              <w:t xml:space="preserve"> deberá ser representativa y de acuerdo al quorum establecido.</w:t>
            </w:r>
          </w:p>
          <w:p w:rsidR="00103073" w:rsidRPr="00103073" w:rsidRDefault="00103073" w:rsidP="00103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</w:p>
          <w:p w:rsidR="00E46603" w:rsidRPr="00103073" w:rsidRDefault="004617AC" w:rsidP="00103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Verdana" w:eastAsia="Calibri" w:hAnsi="Verdana" w:cs="Calibri"/>
                <w:b/>
                <w:i/>
                <w:color w:val="FF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i/>
                <w:color w:val="FF0000"/>
                <w:sz w:val="16"/>
                <w:szCs w:val="16"/>
              </w:rPr>
              <w:t>Se sugiere a</w:t>
            </w:r>
            <w:r w:rsidR="00BF1F1F">
              <w:rPr>
                <w:rFonts w:ascii="Verdana" w:eastAsia="Calibri" w:hAnsi="Verdana" w:cs="Calibri"/>
                <w:b/>
                <w:i/>
                <w:color w:val="FF0000"/>
                <w:sz w:val="16"/>
                <w:szCs w:val="16"/>
              </w:rPr>
              <w:t>ctualizar el Registro de Socios con debida anticipación</w:t>
            </w:r>
            <w:r w:rsidR="00BA1427">
              <w:rPr>
                <w:rFonts w:ascii="Verdana" w:eastAsia="Calibri" w:hAnsi="Verdana" w:cs="Calibri"/>
                <w:b/>
                <w:i/>
                <w:color w:val="FF0000"/>
                <w:sz w:val="16"/>
                <w:szCs w:val="16"/>
              </w:rPr>
              <w:t xml:space="preserve"> a fin de solicitar aprobación de proyecto solo a socios que participan activamente en la organización.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F0383F" w:rsidRPr="00103073" w:rsidRDefault="00F0383F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581"/>
        </w:trPr>
        <w:tc>
          <w:tcPr>
            <w:tcW w:w="421" w:type="dxa"/>
            <w:shd w:val="clear" w:color="auto" w:fill="D9E2F3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7</w:t>
            </w:r>
          </w:p>
        </w:tc>
        <w:tc>
          <w:tcPr>
            <w:tcW w:w="4394" w:type="dxa"/>
            <w:shd w:val="clear" w:color="auto" w:fill="D9E2F3"/>
          </w:tcPr>
          <w:p w:rsidR="00E4660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Acta y registro de las actividades de socialización del diagnóstico comunitario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elaborado, sus contenidos y priorización de proyectos a realizar. </w:t>
            </w:r>
          </w:p>
          <w:p w:rsidR="00103073" w:rsidRDefault="001030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Default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BF1F1F" w:rsidRPr="00103073" w:rsidRDefault="00BF1F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vMerge/>
            <w:shd w:val="clear" w:color="auto" w:fill="D9E2F3"/>
          </w:tcPr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581"/>
        </w:trPr>
        <w:tc>
          <w:tcPr>
            <w:tcW w:w="421" w:type="dxa"/>
            <w:shd w:val="clear" w:color="auto" w:fill="D9E2F3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8</w:t>
            </w:r>
          </w:p>
        </w:tc>
        <w:tc>
          <w:tcPr>
            <w:tcW w:w="4394" w:type="dxa"/>
            <w:shd w:val="clear" w:color="auto" w:fill="D9E2F3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b/>
                <w:i/>
                <w:color w:val="1F4E79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Acta de asamblea y registro de la actividad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en el cual se indica que el comité 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aprueba el proyecto constructivo</w:t>
            </w:r>
            <w:r w:rsidR="00BF1F1F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.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vMerge/>
            <w:shd w:val="clear" w:color="auto" w:fill="D9E2F3"/>
          </w:tcPr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421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9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  <w:highlight w:val="yellow"/>
              </w:rPr>
              <w:t>Acreditación de los aportes adicionales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: Vale vista; depósito a plazo o acta del Consejo Municipal en que indique que se traspasará a la organización postulante, los recursos para financiar la construcción o mejoramiento del espacio público. Según corresponda.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8E05D9" w:rsidRDefault="00E46603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</w:p>
          <w:p w:rsidR="00BA1427" w:rsidRPr="008E05D9" w:rsidRDefault="00BA1427" w:rsidP="00BA1427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8E05D9">
              <w:rPr>
                <w:rFonts w:ascii="Verdana" w:eastAsia="Calibri" w:hAnsi="Verdana" w:cs="Calibri"/>
                <w:b/>
                <w:sz w:val="16"/>
                <w:szCs w:val="16"/>
              </w:rPr>
              <w:t>Proyectos con aportes adicionales</w:t>
            </w:r>
          </w:p>
          <w:p w:rsidR="00E46603" w:rsidRPr="00103073" w:rsidRDefault="004617AC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ADJUNTAR DOCUMENTO ORIGINAL</w:t>
            </w:r>
          </w:p>
          <w:p w:rsidR="00BF1F1F" w:rsidRDefault="00BF1F1F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BA1427" w:rsidRDefault="00BA1427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>Proyectos que pueden presentarse</w:t>
            </w:r>
          </w:p>
          <w:p w:rsidR="00365B50" w:rsidRPr="00FD30C1" w:rsidRDefault="00BA1427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C</w:t>
            </w:r>
            <w:r w:rsidR="00FD30C1" w:rsidRPr="00FD30C1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on o </w:t>
            </w:r>
            <w:r w:rsidR="00365B50" w:rsidRPr="00FD30C1">
              <w:rPr>
                <w:rFonts w:ascii="Verdana" w:eastAsia="Calibri" w:hAnsi="Verdana" w:cs="Calibri"/>
                <w:b/>
                <w:sz w:val="16"/>
                <w:szCs w:val="16"/>
              </w:rPr>
              <w:t>Sin aporte:</w:t>
            </w:r>
          </w:p>
          <w:p w:rsidR="00BA1427" w:rsidRDefault="00BA1427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BA1427">
              <w:rPr>
                <w:rFonts w:ascii="Verdana" w:eastAsia="Calibri" w:hAnsi="Verdana" w:cs="Calibri"/>
                <w:sz w:val="16"/>
                <w:szCs w:val="16"/>
              </w:rPr>
              <w:t xml:space="preserve">Comunas de </w:t>
            </w:r>
            <w:proofErr w:type="spellStart"/>
            <w:r w:rsidR="00365B50" w:rsidRPr="00BA1427">
              <w:rPr>
                <w:rFonts w:ascii="Verdana" w:eastAsia="Calibri" w:hAnsi="Verdana" w:cs="Calibri"/>
                <w:sz w:val="16"/>
                <w:szCs w:val="16"/>
              </w:rPr>
              <w:t>Vilcun</w:t>
            </w:r>
            <w:proofErr w:type="spellEnd"/>
            <w:r w:rsidR="00365B50" w:rsidRPr="00BA1427">
              <w:rPr>
                <w:rFonts w:ascii="Verdana" w:eastAsia="Calibri" w:hAnsi="Verdana" w:cs="Calibri"/>
                <w:sz w:val="16"/>
                <w:szCs w:val="16"/>
              </w:rPr>
              <w:t xml:space="preserve">, </w:t>
            </w:r>
            <w:proofErr w:type="spellStart"/>
            <w:r w:rsidR="00365B50" w:rsidRPr="00BA1427">
              <w:rPr>
                <w:rFonts w:ascii="Verdana" w:eastAsia="Calibri" w:hAnsi="Verdana" w:cs="Calibri"/>
                <w:sz w:val="16"/>
                <w:szCs w:val="16"/>
              </w:rPr>
              <w:t>Collipulli</w:t>
            </w:r>
            <w:proofErr w:type="spellEnd"/>
            <w:r w:rsidR="00365B50" w:rsidRPr="00BA1427">
              <w:rPr>
                <w:rFonts w:ascii="Verdana" w:eastAsia="Calibri" w:hAnsi="Verdana" w:cs="Calibri"/>
                <w:sz w:val="16"/>
                <w:szCs w:val="16"/>
              </w:rPr>
              <w:t xml:space="preserve"> y </w:t>
            </w:r>
            <w:proofErr w:type="spellStart"/>
            <w:r w:rsidR="00365B50" w:rsidRPr="00BA1427">
              <w:rPr>
                <w:rFonts w:ascii="Verdana" w:eastAsia="Calibri" w:hAnsi="Verdana" w:cs="Calibri"/>
                <w:sz w:val="16"/>
                <w:szCs w:val="16"/>
              </w:rPr>
              <w:t>Curacautín</w:t>
            </w:r>
            <w:proofErr w:type="spellEnd"/>
            <w:r w:rsidRPr="00BA1427"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 xml:space="preserve">y </w:t>
            </w:r>
            <w:r w:rsidRPr="00BA1427">
              <w:rPr>
                <w:rFonts w:ascii="Verdana" w:eastAsia="Calibri" w:hAnsi="Verdana" w:cs="Calibri"/>
                <w:sz w:val="16"/>
                <w:szCs w:val="16"/>
              </w:rPr>
              <w:t>proyectos sustentables</w:t>
            </w:r>
            <w:r>
              <w:rPr>
                <w:rFonts w:ascii="Verdana" w:eastAsia="Calibri" w:hAnsi="Verdana" w:cs="Calibri"/>
                <w:sz w:val="16"/>
                <w:szCs w:val="16"/>
              </w:rPr>
              <w:t xml:space="preserve"> de cualquier comuna de la región.</w:t>
            </w:r>
          </w:p>
          <w:p w:rsidR="00365B50" w:rsidRPr="00BA1427" w:rsidRDefault="00BA1427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(S</w:t>
            </w:r>
            <w:r w:rsidRPr="00BA1427">
              <w:rPr>
                <w:rFonts w:ascii="Verdana" w:eastAsia="Calibri" w:hAnsi="Verdana" w:cs="Calibri"/>
                <w:sz w:val="16"/>
                <w:szCs w:val="16"/>
              </w:rPr>
              <w:t xml:space="preserve">egún punto 5. Letra e) de la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>Res. Exenta N° 224 del 17.02.22</w:t>
            </w:r>
          </w:p>
          <w:p w:rsidR="008C6426" w:rsidRDefault="008C6426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365B50" w:rsidRDefault="008C6426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En aquellos </w:t>
            </w:r>
            <w:r w:rsidR="008E05D9">
              <w:rPr>
                <w:rFonts w:ascii="Verdana" w:eastAsia="Calibri" w:hAnsi="Verdana" w:cs="Calibri"/>
                <w:sz w:val="16"/>
                <w:szCs w:val="16"/>
              </w:rPr>
              <w:t>proyectos</w:t>
            </w:r>
            <w:r>
              <w:rPr>
                <w:rFonts w:ascii="Verdana" w:eastAsia="Calibri" w:hAnsi="Verdana" w:cs="Calibri"/>
                <w:sz w:val="16"/>
                <w:szCs w:val="16"/>
              </w:rPr>
              <w:t xml:space="preserve"> </w:t>
            </w:r>
            <w:r w:rsidRPr="008E05D9">
              <w:rPr>
                <w:rFonts w:ascii="Verdana" w:eastAsia="Calibri" w:hAnsi="Verdana" w:cs="Calibri"/>
                <w:b/>
                <w:sz w:val="16"/>
                <w:szCs w:val="16"/>
              </w:rPr>
              <w:t>sin aporte</w:t>
            </w:r>
            <w:r w:rsidR="00BA1427">
              <w:rPr>
                <w:rFonts w:ascii="Verdana" w:eastAsia="Calibri" w:hAnsi="Verdana" w:cs="Calibri"/>
                <w:sz w:val="16"/>
                <w:szCs w:val="16"/>
              </w:rPr>
              <w:t>, la</w:t>
            </w:r>
            <w:r>
              <w:rPr>
                <w:rFonts w:ascii="Verdana" w:eastAsia="Calibri" w:hAnsi="Verdana" w:cs="Calibri"/>
                <w:sz w:val="16"/>
                <w:szCs w:val="16"/>
              </w:rPr>
              <w:t xml:space="preserve"> EP deberá adjuntar u</w:t>
            </w:r>
            <w:r w:rsidR="008E05D9">
              <w:rPr>
                <w:rFonts w:ascii="Verdana" w:eastAsia="Calibri" w:hAnsi="Verdana" w:cs="Calibri"/>
                <w:sz w:val="16"/>
                <w:szCs w:val="16"/>
              </w:rPr>
              <w:t xml:space="preserve">na carta simple, señalando </w:t>
            </w:r>
            <w:r w:rsidR="00D048F3">
              <w:rPr>
                <w:rFonts w:ascii="Verdana" w:eastAsia="Calibri" w:hAnsi="Verdana" w:cs="Calibri"/>
                <w:sz w:val="16"/>
                <w:szCs w:val="16"/>
              </w:rPr>
              <w:t>a que situación corresponde</w:t>
            </w:r>
            <w:r w:rsidR="008E05D9">
              <w:rPr>
                <w:rFonts w:ascii="Verdana" w:eastAsia="Calibri" w:hAnsi="Verdana" w:cs="Calibri"/>
                <w:sz w:val="16"/>
                <w:szCs w:val="16"/>
              </w:rPr>
              <w:t xml:space="preserve"> y considerando que el proyecto será financiado</w:t>
            </w:r>
            <w:r w:rsidR="00D048F3">
              <w:rPr>
                <w:rFonts w:ascii="Verdana" w:eastAsia="Calibri" w:hAnsi="Verdana" w:cs="Calibri"/>
                <w:sz w:val="16"/>
                <w:szCs w:val="16"/>
              </w:rPr>
              <w:t xml:space="preserve"> en su totalidad</w:t>
            </w:r>
            <w:bookmarkStart w:id="3" w:name="_GoBack"/>
            <w:bookmarkEnd w:id="3"/>
            <w:r w:rsidR="008E05D9">
              <w:rPr>
                <w:rFonts w:ascii="Verdana" w:eastAsia="Calibri" w:hAnsi="Verdana" w:cs="Calibri"/>
                <w:sz w:val="16"/>
                <w:szCs w:val="16"/>
              </w:rPr>
              <w:t xml:space="preserve"> con el monto del subsidio.</w:t>
            </w:r>
          </w:p>
          <w:p w:rsidR="00365B50" w:rsidRPr="00103073" w:rsidRDefault="00365B50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421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10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Listado de los adherentes al proyecto, con sus respectivas direcciones y N° de rol. </w:t>
            </w:r>
            <w:r w:rsidRPr="00103073"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  <w:t>(lo cual debe ser concordante entre planilla física del archivador y lo digitado en sistema, ya que no es posible editar posterior a cerrar el proyecto)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numPr>
                <w:ilvl w:val="0"/>
                <w:numId w:val="5"/>
              </w:num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Los adherentes </w:t>
            </w:r>
            <w:r w:rsidR="00BA1427">
              <w:rPr>
                <w:rFonts w:ascii="Verdana" w:eastAsia="Calibri" w:hAnsi="Verdana" w:cs="Calibri"/>
                <w:sz w:val="16"/>
                <w:szCs w:val="16"/>
              </w:rPr>
              <w:t>pueden ser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vecinos del sector, considerando un radio de 350 </w:t>
            </w:r>
            <w:proofErr w:type="spellStart"/>
            <w:r w:rsidRPr="00103073">
              <w:rPr>
                <w:rFonts w:ascii="Verdana" w:eastAsia="Calibri" w:hAnsi="Verdana" w:cs="Calibri"/>
                <w:sz w:val="16"/>
                <w:szCs w:val="16"/>
              </w:rPr>
              <w:t>mts</w:t>
            </w:r>
            <w:proofErr w:type="spellEnd"/>
            <w:r w:rsidRPr="00103073">
              <w:rPr>
                <w:rFonts w:ascii="Verdana" w:eastAsia="Calibri" w:hAnsi="Verdana" w:cs="Calibri"/>
                <w:sz w:val="16"/>
                <w:szCs w:val="16"/>
              </w:rPr>
              <w:t>.</w:t>
            </w:r>
            <w:r w:rsidR="00BA1427">
              <w:rPr>
                <w:rFonts w:ascii="Verdana" w:eastAsia="Calibri" w:hAnsi="Verdana" w:cs="Calibri"/>
                <w:sz w:val="16"/>
                <w:szCs w:val="16"/>
              </w:rPr>
              <w:t xml:space="preserve"> (Pueden ser vecinos que no son parte de la organización, pues su rol es apoyar la iniciativa del proyecto).</w:t>
            </w:r>
          </w:p>
          <w:p w:rsidR="00E46603" w:rsidRPr="00103073" w:rsidRDefault="00E46603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numPr>
                <w:ilvl w:val="0"/>
                <w:numId w:val="5"/>
              </w:num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El listado debe ser firmado por los adherentes y coincidir con lo digitado en el sistema.</w:t>
            </w:r>
          </w:p>
          <w:p w:rsidR="00E46603" w:rsidRPr="00103073" w:rsidRDefault="00E46603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Default="004617AC" w:rsidP="00BA1427">
            <w:pPr>
              <w:numPr>
                <w:ilvl w:val="0"/>
                <w:numId w:val="5"/>
              </w:num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Sólo se considera </w:t>
            </w:r>
            <w:r w:rsidR="008C6426">
              <w:rPr>
                <w:rFonts w:ascii="Verdana" w:eastAsia="Calibri" w:hAnsi="Verdana" w:cs="Calibri"/>
                <w:sz w:val="16"/>
                <w:szCs w:val="16"/>
              </w:rPr>
              <w:t xml:space="preserve">la firma de un representante por familia, asociada a un rol </w:t>
            </w:r>
            <w:r w:rsidR="00BA1427">
              <w:rPr>
                <w:rFonts w:ascii="Verdana" w:eastAsia="Calibri" w:hAnsi="Verdana" w:cs="Calibri"/>
                <w:sz w:val="16"/>
                <w:szCs w:val="16"/>
              </w:rPr>
              <w:t xml:space="preserve">y domicilio. </w:t>
            </w:r>
          </w:p>
          <w:p w:rsidR="00BA1427" w:rsidRDefault="00BA1427" w:rsidP="00BA1427">
            <w:pPr>
              <w:pStyle w:val="Prrafodelista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BA1427" w:rsidRPr="00BA1427" w:rsidRDefault="00BA1427" w:rsidP="00BA1427">
            <w:pPr>
              <w:ind w:left="720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604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11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Carta de apoyo al proyecto.</w:t>
            </w:r>
            <w:r w:rsidRPr="00103073">
              <w:rPr>
                <w:rFonts w:ascii="Verdana" w:eastAsia="Calibri" w:hAnsi="Verdana" w:cs="Calibri"/>
                <w:b/>
                <w:i/>
                <w:color w:val="000000"/>
                <w:sz w:val="16"/>
                <w:szCs w:val="16"/>
              </w:rPr>
              <w:t xml:space="preserve"> (lo cual debe ser concordante entre planilla física del archivador y lo digitado en sistema, ya que no es posible editar posterior a cerrar el proyecto)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Docume</w:t>
            </w:r>
            <w:r w:rsidR="008C6426">
              <w:rPr>
                <w:rFonts w:ascii="Verdana" w:eastAsia="Calibri" w:hAnsi="Verdana" w:cs="Calibri"/>
                <w:sz w:val="16"/>
                <w:szCs w:val="16"/>
              </w:rPr>
              <w:t>ntos originales con firma del representante de la Organización</w:t>
            </w: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jc w:val="center"/>
              <w:rPr>
                <w:rFonts w:ascii="Verdana" w:eastAsia="Calibri" w:hAnsi="Verdana" w:cs="Calibri"/>
                <w:sz w:val="16"/>
                <w:szCs w:val="16"/>
                <w:u w:val="single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  <w:u w:val="single"/>
              </w:rPr>
              <w:t>Incluir:</w:t>
            </w:r>
          </w:p>
          <w:p w:rsidR="00E46603" w:rsidRPr="00103073" w:rsidRDefault="004617A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Fotocopia de </w:t>
            </w:r>
            <w:r w:rsidR="008C6426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la cédula de identidad del representante.</w:t>
            </w:r>
          </w:p>
          <w:p w:rsidR="00E46603" w:rsidRPr="00103073" w:rsidRDefault="004617AC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Copia de Personalidad Jurídica de las organizaciones que apoyan el proyecto.</w:t>
            </w: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rPr>
          <w:trHeight w:val="1117"/>
        </w:trPr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  <w:highlight w:val="yellow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12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Declaración jurada en que la organización postulante acepta el uso del respectivo equipamiento comunitario a otras organizaciones 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(para proyectos de construcción y/o Mejoramiento de Edificaciones Comunitarias)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Documento </w:t>
            </w:r>
            <w:r w:rsidR="001D276E">
              <w:rPr>
                <w:rFonts w:ascii="Verdana" w:eastAsia="Calibri" w:hAnsi="Verdana" w:cs="Calibri"/>
                <w:sz w:val="16"/>
                <w:szCs w:val="16"/>
              </w:rPr>
              <w:t xml:space="preserve">firma 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>original</w:t>
            </w:r>
          </w:p>
        </w:tc>
      </w:tr>
      <w:tr w:rsidR="00E46603" w:rsidRPr="00103073" w:rsidTr="00BA1427"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13</w:t>
            </w:r>
          </w:p>
        </w:tc>
        <w:tc>
          <w:tcPr>
            <w:tcW w:w="4394" w:type="dxa"/>
          </w:tcPr>
          <w:p w:rsidR="00E46603" w:rsidRPr="00103073" w:rsidRDefault="004617AC" w:rsidP="00103073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Diagnóstico Técnico constructivo (Solo Copia)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 w:rsidP="00103073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Adjuntar Informe de Pertinencia e Impacto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103073" w:rsidRPr="00103073" w:rsidRDefault="004617AC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Adjuntar copia del DTC </w:t>
            </w:r>
          </w:p>
          <w:p w:rsidR="00E46603" w:rsidRPr="00103073" w:rsidRDefault="004617AC">
            <w:pPr>
              <w:jc w:val="center"/>
              <w:rPr>
                <w:rFonts w:ascii="Verdana" w:eastAsia="Calibri" w:hAnsi="Verdana" w:cs="Calibri"/>
                <w:b/>
                <w:sz w:val="16"/>
                <w:szCs w:val="16"/>
                <w:highlight w:val="yellow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 xml:space="preserve"> (</w:t>
            </w:r>
            <w:r w:rsidRPr="00103073">
              <w:rPr>
                <w:rFonts w:ascii="Verdana" w:eastAsia="Calibri" w:hAnsi="Verdana" w:cs="Calibri"/>
                <w:b/>
                <w:sz w:val="16"/>
                <w:szCs w:val="16"/>
                <w:highlight w:val="yellow"/>
              </w:rPr>
              <w:t>reporte que se imprime desde el link del visor)</w:t>
            </w: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</w:tc>
      </w:tr>
      <w:tr w:rsidR="00E46603" w:rsidRPr="00103073" w:rsidTr="00BA1427"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14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Certificado Municipal que indique que las obras a ejecutar no se encuentran financiadas por otra Entidad.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ind w:left="360"/>
              <w:jc w:val="center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4617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419"/>
                <w:tab w:val="right" w:pos="8838"/>
              </w:tabs>
              <w:ind w:left="360"/>
              <w:jc w:val="center"/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>Documento original</w:t>
            </w:r>
          </w:p>
        </w:tc>
      </w:tr>
      <w:tr w:rsidR="00E46603" w:rsidRPr="00103073" w:rsidTr="00BA1427">
        <w:tc>
          <w:tcPr>
            <w:tcW w:w="421" w:type="dxa"/>
          </w:tcPr>
          <w:p w:rsidR="00E46603" w:rsidRPr="00103073" w:rsidRDefault="004617AC">
            <w:p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15</w:t>
            </w:r>
          </w:p>
        </w:tc>
        <w:tc>
          <w:tcPr>
            <w:tcW w:w="4394" w:type="dxa"/>
          </w:tcPr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Plan de uso y mantención. </w:t>
            </w:r>
            <w:r w:rsidRPr="00103073">
              <w:rPr>
                <w:rFonts w:ascii="Verdana" w:eastAsia="Calibri" w:hAnsi="Verdana" w:cs="Calibri"/>
                <w:b/>
                <w:color w:val="000000"/>
                <w:sz w:val="16"/>
                <w:szCs w:val="16"/>
              </w:rPr>
              <w:t>(Solo la letra a) de las “Orientaciones y Sugerencias para la Elaboración del Plan de Uso”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) 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  <w:p w:rsidR="00E46603" w:rsidRPr="00103073" w:rsidRDefault="004617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Y carta de compromiso de la EP, donde indique que, durante la ejecución de las obras creará el plan de Uso y mantención, de manera participativa con la agrupación, según Resolución de Asistencia técnica N°1237 del 24/05/2019, </w:t>
            </w:r>
            <w:r w:rsidRPr="00103073">
              <w:rPr>
                <w:rFonts w:ascii="Verdana" w:eastAsia="Calibri" w:hAnsi="Verdana" w:cs="Calibri"/>
                <w:sz w:val="16"/>
                <w:szCs w:val="16"/>
              </w:rPr>
              <w:t>Capítulo</w:t>
            </w:r>
            <w:r w:rsidRPr="00103073">
              <w:rPr>
                <w:rFonts w:ascii="Verdana" w:eastAsia="Calibri" w:hAnsi="Verdana" w:cs="Calibri"/>
                <w:color w:val="000000"/>
                <w:sz w:val="16"/>
                <w:szCs w:val="16"/>
              </w:rPr>
              <w:t xml:space="preserve"> Primero, letra C, punto 5</w:t>
            </w:r>
          </w:p>
          <w:p w:rsidR="00E46603" w:rsidRPr="00103073" w:rsidRDefault="00E466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rPr>
                <w:rFonts w:ascii="Verdana" w:eastAsia="Calibri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</w:tcPr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E46603">
            <w:pPr>
              <w:jc w:val="center"/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numPr>
                <w:ilvl w:val="0"/>
                <w:numId w:val="3"/>
              </w:num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El Plan de Uso es un documento emitido por el municipio u organización (quien será responsable de la mantención)</w:t>
            </w:r>
          </w:p>
          <w:p w:rsidR="00E46603" w:rsidRPr="00103073" w:rsidRDefault="00E46603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  <w:p w:rsidR="00E46603" w:rsidRPr="00103073" w:rsidRDefault="004617AC">
            <w:pPr>
              <w:numPr>
                <w:ilvl w:val="0"/>
                <w:numId w:val="3"/>
              </w:numPr>
              <w:rPr>
                <w:rFonts w:ascii="Verdana" w:eastAsia="Calibri" w:hAnsi="Verdana" w:cs="Calibri"/>
                <w:sz w:val="16"/>
                <w:szCs w:val="16"/>
              </w:rPr>
            </w:pPr>
            <w:r w:rsidRPr="00103073">
              <w:rPr>
                <w:rFonts w:ascii="Verdana" w:eastAsia="Calibri" w:hAnsi="Verdana" w:cs="Calibri"/>
                <w:sz w:val="16"/>
                <w:szCs w:val="16"/>
              </w:rPr>
              <w:t>Carta de compromiso de la EP</w:t>
            </w:r>
          </w:p>
        </w:tc>
      </w:tr>
    </w:tbl>
    <w:p w:rsidR="00E46603" w:rsidRPr="00103073" w:rsidRDefault="00E46603">
      <w:pPr>
        <w:widowControl w:val="0"/>
        <w:spacing w:line="285" w:lineRule="auto"/>
        <w:ind w:right="359"/>
        <w:jc w:val="both"/>
        <w:rPr>
          <w:rFonts w:ascii="Verdana" w:eastAsia="Calibri" w:hAnsi="Verdana" w:cs="Calibri"/>
          <w:b/>
          <w:i/>
          <w:sz w:val="16"/>
          <w:szCs w:val="16"/>
        </w:rPr>
      </w:pPr>
    </w:p>
    <w:p w:rsidR="00E46603" w:rsidRPr="00103073" w:rsidRDefault="00E46603">
      <w:pPr>
        <w:tabs>
          <w:tab w:val="left" w:pos="8479"/>
        </w:tabs>
        <w:rPr>
          <w:rFonts w:ascii="Verdana" w:hAnsi="Verdana"/>
          <w:sz w:val="16"/>
          <w:szCs w:val="16"/>
        </w:rPr>
      </w:pPr>
    </w:p>
    <w:p w:rsidR="00E46603" w:rsidRPr="007C712B" w:rsidRDefault="00BA1427" w:rsidP="00BA1427">
      <w:pPr>
        <w:tabs>
          <w:tab w:val="left" w:pos="8479"/>
        </w:tabs>
        <w:jc w:val="both"/>
        <w:rPr>
          <w:rFonts w:ascii="Verdana" w:eastAsia="Calibri" w:hAnsi="Verdana" w:cs="Calibri"/>
          <w:i/>
          <w:sz w:val="16"/>
          <w:szCs w:val="16"/>
        </w:rPr>
      </w:pPr>
      <w:r>
        <w:rPr>
          <w:rFonts w:ascii="Verdana" w:eastAsia="Calibri" w:hAnsi="Verdana" w:cs="Calibri"/>
          <w:i/>
          <w:sz w:val="16"/>
          <w:szCs w:val="16"/>
        </w:rPr>
        <w:t xml:space="preserve">          </w:t>
      </w:r>
      <w:r w:rsidR="007C712B" w:rsidRPr="007C712B">
        <w:rPr>
          <w:rFonts w:ascii="Verdana" w:eastAsia="Calibri" w:hAnsi="Verdana" w:cs="Calibri"/>
          <w:i/>
          <w:sz w:val="16"/>
          <w:szCs w:val="16"/>
        </w:rPr>
        <w:t xml:space="preserve">En el contexto de emergencia sanitaria producto del COVID 19, en el presente llamado se flexibilizan los mecanismos de información y participación para la preparación de proyectos en el marco del D.S 27, Capítulo I, con lo anterior se buscar promover la aplicación de los procesos de postulación y el acceso a los diferentes subsidios habitacionales, resguardando la salud y seguridad pública. </w:t>
      </w:r>
      <w:r w:rsidR="007C712B" w:rsidRPr="007C712B">
        <w:rPr>
          <w:rFonts w:ascii="Verdana" w:eastAsia="Calibri" w:hAnsi="Verdana" w:cs="Calibri"/>
          <w:i/>
          <w:sz w:val="16"/>
          <w:szCs w:val="16"/>
          <w:u w:val="single"/>
        </w:rPr>
        <w:t>(Puntos 6, 7 y 8 de la ficha de revisión)</w:t>
      </w:r>
      <w:r w:rsidR="007C712B" w:rsidRPr="007C712B">
        <w:rPr>
          <w:rFonts w:ascii="Verdana" w:eastAsia="Calibri" w:hAnsi="Verdana" w:cs="Calibri"/>
          <w:i/>
          <w:sz w:val="16"/>
          <w:szCs w:val="16"/>
        </w:rPr>
        <w:t xml:space="preserve">. </w:t>
      </w:r>
    </w:p>
    <w:p w:rsidR="00E46603" w:rsidRDefault="00E46603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7C712B" w:rsidRDefault="007C712B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7C712B" w:rsidRDefault="007C712B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BA1427" w:rsidRPr="00103073" w:rsidRDefault="00BA1427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E46603" w:rsidRPr="00103073" w:rsidRDefault="00E46603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E46603" w:rsidRPr="00103073" w:rsidRDefault="00E46603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E46603" w:rsidRPr="00103073" w:rsidRDefault="00BA1427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  <w:r>
        <w:rPr>
          <w:rFonts w:ascii="Verdana" w:eastAsia="Calibri" w:hAnsi="Verdana" w:cs="Calibri"/>
          <w:sz w:val="16"/>
          <w:szCs w:val="16"/>
        </w:rPr>
        <w:t xml:space="preserve">                    </w:t>
      </w:r>
      <w:r w:rsidR="004617AC" w:rsidRPr="00103073">
        <w:rPr>
          <w:rFonts w:ascii="Verdana" w:eastAsia="Calibri" w:hAnsi="Verdana" w:cs="Calibri"/>
          <w:sz w:val="16"/>
          <w:szCs w:val="16"/>
        </w:rPr>
        <w:t xml:space="preserve">FIRMA ENTIDAD PATROCINANTE                 </w:t>
      </w:r>
      <w:r>
        <w:rPr>
          <w:rFonts w:ascii="Verdana" w:eastAsia="Calibri" w:hAnsi="Verdana" w:cs="Calibri"/>
          <w:sz w:val="16"/>
          <w:szCs w:val="16"/>
        </w:rPr>
        <w:t xml:space="preserve"> </w:t>
      </w:r>
      <w:r w:rsidR="004617AC" w:rsidRPr="00103073">
        <w:rPr>
          <w:rFonts w:ascii="Verdana" w:eastAsia="Calibri" w:hAnsi="Verdana" w:cs="Calibri"/>
          <w:sz w:val="16"/>
          <w:szCs w:val="16"/>
        </w:rPr>
        <w:t xml:space="preserve">         FIRMA REVISOR SOCIAL SERVIU</w:t>
      </w:r>
    </w:p>
    <w:p w:rsidR="00E46603" w:rsidRPr="00103073" w:rsidRDefault="00E46603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E46603" w:rsidRPr="00103073" w:rsidRDefault="00E46603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</w:p>
    <w:p w:rsidR="00E46603" w:rsidRPr="00103073" w:rsidRDefault="00BA1427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  <w:r>
        <w:rPr>
          <w:rFonts w:ascii="Verdana" w:eastAsia="Calibri" w:hAnsi="Verdana" w:cs="Calibri"/>
          <w:sz w:val="16"/>
          <w:szCs w:val="16"/>
        </w:rPr>
        <w:tab/>
      </w:r>
      <w:r w:rsidR="004617AC" w:rsidRPr="00103073">
        <w:rPr>
          <w:rFonts w:ascii="Verdana" w:eastAsia="Calibri" w:hAnsi="Verdana" w:cs="Calibri"/>
          <w:sz w:val="16"/>
          <w:szCs w:val="16"/>
        </w:rPr>
        <w:tab/>
      </w:r>
    </w:p>
    <w:p w:rsidR="00E46603" w:rsidRPr="00103073" w:rsidRDefault="00BA1427">
      <w:pPr>
        <w:tabs>
          <w:tab w:val="left" w:pos="8479"/>
        </w:tabs>
        <w:rPr>
          <w:rFonts w:ascii="Verdana" w:eastAsia="Calibri" w:hAnsi="Verdana" w:cs="Calibri"/>
          <w:sz w:val="16"/>
          <w:szCs w:val="16"/>
        </w:rPr>
      </w:pPr>
      <w:r>
        <w:rPr>
          <w:rFonts w:ascii="Verdana" w:eastAsia="Calibri" w:hAnsi="Verdana" w:cs="Calibri"/>
          <w:sz w:val="16"/>
          <w:szCs w:val="16"/>
        </w:rPr>
        <w:t xml:space="preserve">  </w:t>
      </w:r>
      <w:r w:rsidR="004617AC" w:rsidRPr="00103073">
        <w:rPr>
          <w:rFonts w:ascii="Verdana" w:eastAsia="Calibri" w:hAnsi="Verdana" w:cs="Calibri"/>
          <w:sz w:val="16"/>
          <w:szCs w:val="16"/>
        </w:rPr>
        <w:t>FECHA: ____________________</w:t>
      </w:r>
    </w:p>
    <w:p w:rsidR="00E46603" w:rsidRPr="00103073" w:rsidRDefault="00E46603">
      <w:pPr>
        <w:tabs>
          <w:tab w:val="left" w:pos="8479"/>
        </w:tabs>
        <w:rPr>
          <w:rFonts w:ascii="Verdana" w:hAnsi="Verdana"/>
          <w:sz w:val="16"/>
          <w:szCs w:val="16"/>
        </w:rPr>
      </w:pPr>
    </w:p>
    <w:p w:rsidR="00E46603" w:rsidRDefault="00E46603">
      <w:pPr>
        <w:tabs>
          <w:tab w:val="left" w:pos="8479"/>
        </w:tabs>
      </w:pPr>
    </w:p>
    <w:sectPr w:rsidR="00E46603" w:rsidSect="007C712B">
      <w:pgSz w:w="12240" w:h="20160" w:code="5"/>
      <w:pgMar w:top="568" w:right="1041" w:bottom="1417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00AE"/>
    <w:multiLevelType w:val="multilevel"/>
    <w:tmpl w:val="9EBE54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88111E"/>
    <w:multiLevelType w:val="multilevel"/>
    <w:tmpl w:val="D33EAF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1411428"/>
    <w:multiLevelType w:val="multilevel"/>
    <w:tmpl w:val="DC7C4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30DB"/>
    <w:multiLevelType w:val="multilevel"/>
    <w:tmpl w:val="0A6E85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F3335B"/>
    <w:multiLevelType w:val="hybridMultilevel"/>
    <w:tmpl w:val="E4204A3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C2DBC"/>
    <w:multiLevelType w:val="multilevel"/>
    <w:tmpl w:val="759C7E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03"/>
    <w:rsid w:val="00103073"/>
    <w:rsid w:val="001D276E"/>
    <w:rsid w:val="00365B50"/>
    <w:rsid w:val="004617AC"/>
    <w:rsid w:val="0065030C"/>
    <w:rsid w:val="006C0147"/>
    <w:rsid w:val="007C712B"/>
    <w:rsid w:val="008C6426"/>
    <w:rsid w:val="008E05D9"/>
    <w:rsid w:val="009D5452"/>
    <w:rsid w:val="00B1692F"/>
    <w:rsid w:val="00BA1427"/>
    <w:rsid w:val="00BF1F1F"/>
    <w:rsid w:val="00D048F3"/>
    <w:rsid w:val="00DA1A24"/>
    <w:rsid w:val="00E46603"/>
    <w:rsid w:val="00F0383F"/>
    <w:rsid w:val="00FD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03483"/>
  <w15:docId w15:val="{6AC6F393-A0EF-439C-878F-6ABE3C39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9CD"/>
    <w:rPr>
      <w:lang w:val="es-ES"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qFormat/>
    <w:rsid w:val="00BD79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20"/>
    </w:rPr>
  </w:style>
  <w:style w:type="character" w:styleId="Hipervnculo">
    <w:name w:val="Hyperlink"/>
    <w:rsid w:val="00BD79CD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BD79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D79C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BD79CD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BD79CD"/>
    <w:pPr>
      <w:widowControl w:val="0"/>
      <w:overflowPunct w:val="0"/>
      <w:autoSpaceDE w:val="0"/>
      <w:autoSpaceDN w:val="0"/>
      <w:adjustRightInd w:val="0"/>
      <w:ind w:left="708"/>
    </w:pPr>
    <w:rPr>
      <w:rFonts w:ascii="Courier New" w:hAnsi="Courier New"/>
      <w:b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067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067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9sWpqJNak2hwEki6psbymcYs0A==">AMUW2mVa8kyIO4G6ddgt+UlcnftEdWYUdGuGEH6McZm7HEQJ5QsjlpqUil263QYpCCqdDuFP6Rjlv1bSF9AkyENdcYQ1yPFO2Ja0mltmMQY1Rdq3GqWt9aUJX7Tg1h0qF7IZ97mEyO5gQQhqdesAXUshI6zIgVPe0Qi4iFbnV46JNAvZADYBKXs=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883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 Y Urbanismo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Noemí Navarro Mora</dc:creator>
  <cp:lastModifiedBy>Noemí Navarro Mora</cp:lastModifiedBy>
  <cp:revision>6</cp:revision>
  <cp:lastPrinted>2022-03-16T16:05:00Z</cp:lastPrinted>
  <dcterms:created xsi:type="dcterms:W3CDTF">2022-03-17T12:53:00Z</dcterms:created>
  <dcterms:modified xsi:type="dcterms:W3CDTF">2022-03-17T12:59:00Z</dcterms:modified>
</cp:coreProperties>
</file>