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2D9" w:rsidRPr="00895A16" w:rsidRDefault="009808B0" w:rsidP="00260BB4">
      <w:pPr>
        <w:keepNext/>
        <w:keepLines/>
        <w:spacing w:after="0"/>
        <w:outlineLvl w:val="0"/>
        <w:rPr>
          <w:rFonts w:ascii="gobCL" w:eastAsiaTheme="majorEastAsia" w:hAnsi="gobCL" w:cstheme="majorBidi"/>
          <w:b/>
          <w:bCs/>
          <w:sz w:val="28"/>
          <w:szCs w:val="28"/>
          <w:lang w:val="es-CL"/>
        </w:rPr>
      </w:pPr>
      <w:bookmarkStart w:id="0" w:name="_Toc372126512"/>
      <w:bookmarkStart w:id="1" w:name="_Toc372188262"/>
      <w:r w:rsidRPr="00895A16">
        <w:rPr>
          <w:rFonts w:ascii="gobCL" w:eastAsiaTheme="majorEastAsia" w:hAnsi="gobCL" w:cstheme="majorBidi"/>
          <w:b/>
          <w:bCs/>
          <w:sz w:val="28"/>
          <w:szCs w:val="28"/>
          <w:lang w:val="es-CL"/>
        </w:rPr>
        <w:t xml:space="preserve">Orientaciones </w:t>
      </w:r>
      <w:r w:rsidR="00C11110">
        <w:rPr>
          <w:rFonts w:ascii="gobCL" w:eastAsiaTheme="majorEastAsia" w:hAnsi="gobCL" w:cstheme="majorBidi"/>
          <w:b/>
          <w:bCs/>
          <w:sz w:val="28"/>
          <w:szCs w:val="28"/>
          <w:lang w:val="es-CL"/>
        </w:rPr>
        <w:t xml:space="preserve">y Sugerencias </w:t>
      </w:r>
      <w:r w:rsidRPr="00895A16">
        <w:rPr>
          <w:rFonts w:ascii="gobCL" w:eastAsiaTheme="majorEastAsia" w:hAnsi="gobCL" w:cstheme="majorBidi"/>
          <w:b/>
          <w:bCs/>
          <w:sz w:val="28"/>
          <w:szCs w:val="28"/>
          <w:lang w:val="es-CL"/>
        </w:rPr>
        <w:t xml:space="preserve">para la elaboración del </w:t>
      </w:r>
      <w:r w:rsidR="001E22D9" w:rsidRPr="00895A16">
        <w:rPr>
          <w:rFonts w:ascii="gobCL" w:eastAsiaTheme="majorEastAsia" w:hAnsi="gobCL" w:cstheme="majorBidi"/>
          <w:b/>
          <w:bCs/>
          <w:sz w:val="28"/>
          <w:szCs w:val="28"/>
          <w:lang w:val="es-CL"/>
        </w:rPr>
        <w:t>Plan de</w:t>
      </w:r>
      <w:r w:rsidR="006D6013" w:rsidRPr="00895A16">
        <w:rPr>
          <w:rFonts w:ascii="gobCL" w:eastAsiaTheme="majorEastAsia" w:hAnsi="gobCL" w:cstheme="majorBidi"/>
          <w:b/>
          <w:bCs/>
          <w:sz w:val="28"/>
          <w:szCs w:val="28"/>
          <w:lang w:val="es-CL"/>
        </w:rPr>
        <w:t xml:space="preserve"> Uso</w:t>
      </w:r>
      <w:r w:rsidRPr="00895A16">
        <w:rPr>
          <w:rFonts w:ascii="gobCL" w:eastAsiaTheme="majorEastAsia" w:hAnsi="gobCL" w:cstheme="majorBidi"/>
          <w:b/>
          <w:bCs/>
          <w:sz w:val="28"/>
          <w:szCs w:val="28"/>
          <w:lang w:val="es-CL"/>
        </w:rPr>
        <w:t>,</w:t>
      </w:r>
      <w:r w:rsidR="006D6013" w:rsidRPr="00895A16">
        <w:rPr>
          <w:rFonts w:ascii="gobCL" w:eastAsiaTheme="majorEastAsia" w:hAnsi="gobCL" w:cstheme="majorBidi"/>
          <w:b/>
          <w:bCs/>
          <w:sz w:val="28"/>
          <w:szCs w:val="28"/>
          <w:lang w:val="es-CL"/>
        </w:rPr>
        <w:t xml:space="preserve"> </w:t>
      </w:r>
      <w:r w:rsidR="001E22D9" w:rsidRPr="00895A16">
        <w:rPr>
          <w:rFonts w:ascii="gobCL" w:eastAsiaTheme="majorEastAsia" w:hAnsi="gobCL" w:cstheme="majorBidi"/>
          <w:b/>
          <w:bCs/>
          <w:sz w:val="28"/>
          <w:szCs w:val="28"/>
          <w:lang w:val="es-CL"/>
        </w:rPr>
        <w:t xml:space="preserve">Cuidado </w:t>
      </w:r>
      <w:r w:rsidR="006D6013" w:rsidRPr="00895A16">
        <w:rPr>
          <w:rFonts w:ascii="gobCL" w:eastAsiaTheme="majorEastAsia" w:hAnsi="gobCL" w:cstheme="majorBidi"/>
          <w:b/>
          <w:bCs/>
          <w:sz w:val="28"/>
          <w:szCs w:val="28"/>
          <w:lang w:val="es-CL"/>
        </w:rPr>
        <w:t xml:space="preserve">y Mantención </w:t>
      </w:r>
      <w:r w:rsidR="00E934FA" w:rsidRPr="00895A16">
        <w:rPr>
          <w:rFonts w:ascii="gobCL" w:eastAsiaTheme="majorEastAsia" w:hAnsi="gobCL" w:cstheme="majorBidi"/>
          <w:b/>
          <w:bCs/>
          <w:sz w:val="28"/>
          <w:szCs w:val="28"/>
          <w:lang w:val="es-CL"/>
        </w:rPr>
        <w:t>de E</w:t>
      </w:r>
      <w:r w:rsidR="00780B41" w:rsidRPr="00895A16">
        <w:rPr>
          <w:rFonts w:ascii="gobCL" w:eastAsiaTheme="majorEastAsia" w:hAnsi="gobCL" w:cstheme="majorBidi"/>
          <w:b/>
          <w:bCs/>
          <w:sz w:val="28"/>
          <w:szCs w:val="28"/>
          <w:lang w:val="es-CL"/>
        </w:rPr>
        <w:t xml:space="preserve">quipamientos </w:t>
      </w:r>
      <w:r w:rsidR="00E934FA" w:rsidRPr="00895A16">
        <w:rPr>
          <w:rFonts w:ascii="gobCL" w:eastAsiaTheme="majorEastAsia" w:hAnsi="gobCL" w:cstheme="majorBidi"/>
          <w:b/>
          <w:bCs/>
          <w:sz w:val="28"/>
          <w:szCs w:val="28"/>
          <w:lang w:val="es-CL"/>
        </w:rPr>
        <w:t>Comunitari</w:t>
      </w:r>
      <w:r w:rsidR="00780B41" w:rsidRPr="00895A16">
        <w:rPr>
          <w:rFonts w:ascii="gobCL" w:eastAsiaTheme="majorEastAsia" w:hAnsi="gobCL" w:cstheme="majorBidi"/>
          <w:b/>
          <w:bCs/>
          <w:sz w:val="28"/>
          <w:szCs w:val="28"/>
          <w:lang w:val="es-CL"/>
        </w:rPr>
        <w:t>o</w:t>
      </w:r>
      <w:r w:rsidR="001E22D9" w:rsidRPr="00895A16">
        <w:rPr>
          <w:rFonts w:ascii="gobCL" w:eastAsiaTheme="majorEastAsia" w:hAnsi="gobCL" w:cstheme="majorBidi"/>
          <w:b/>
          <w:bCs/>
          <w:sz w:val="28"/>
          <w:szCs w:val="28"/>
          <w:lang w:val="es-CL"/>
        </w:rPr>
        <w:t>s</w:t>
      </w:r>
    </w:p>
    <w:p w:rsidR="00F71616" w:rsidRPr="00327DDA" w:rsidRDefault="00F71616" w:rsidP="00260BB4">
      <w:pPr>
        <w:keepNext/>
        <w:keepLines/>
        <w:spacing w:after="0"/>
        <w:outlineLvl w:val="0"/>
        <w:rPr>
          <w:rFonts w:ascii="gobCL" w:eastAsiaTheme="majorEastAsia" w:hAnsi="gobCL" w:cstheme="majorBidi"/>
          <w:b/>
          <w:bCs/>
          <w:sz w:val="24"/>
          <w:szCs w:val="24"/>
          <w:lang w:val="es-CL"/>
        </w:rPr>
      </w:pPr>
    </w:p>
    <w:bookmarkEnd w:id="0"/>
    <w:bookmarkEnd w:id="1"/>
    <w:p w:rsidR="00345F36" w:rsidRDefault="005B7820" w:rsidP="002718D4">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Este </w:t>
      </w:r>
      <w:r w:rsidR="00AE28A7">
        <w:rPr>
          <w:rFonts w:ascii="gobCL" w:eastAsia="SimSun" w:hAnsi="gobCL" w:cs="Estrangelo Edessa"/>
          <w:szCs w:val="20"/>
          <w:lang w:eastAsia="zh-CN"/>
        </w:rPr>
        <w:t>Anexo</w:t>
      </w:r>
      <w:r w:rsidR="00E934FA" w:rsidRPr="00327DDA">
        <w:rPr>
          <w:rFonts w:ascii="gobCL" w:eastAsia="SimSun" w:hAnsi="gobCL" w:cs="Estrangelo Edessa"/>
          <w:szCs w:val="20"/>
          <w:lang w:eastAsia="zh-CN"/>
        </w:rPr>
        <w:t xml:space="preserve"> </w:t>
      </w:r>
      <w:r w:rsidR="009808B0" w:rsidRPr="00327DDA">
        <w:rPr>
          <w:rFonts w:ascii="gobCL" w:eastAsia="SimSun" w:hAnsi="gobCL" w:cs="Estrangelo Edessa"/>
          <w:szCs w:val="20"/>
          <w:lang w:eastAsia="zh-CN"/>
        </w:rPr>
        <w:t>orienta la elabora</w:t>
      </w:r>
      <w:r w:rsidR="006D6013" w:rsidRPr="00327DDA">
        <w:rPr>
          <w:rFonts w:ascii="gobCL" w:eastAsia="SimSun" w:hAnsi="gobCL" w:cs="Estrangelo Edessa"/>
          <w:szCs w:val="20"/>
          <w:lang w:eastAsia="zh-CN"/>
        </w:rPr>
        <w:t>ción de</w:t>
      </w:r>
      <w:r w:rsidR="009808B0" w:rsidRPr="00327DDA">
        <w:rPr>
          <w:rFonts w:ascii="gobCL" w:eastAsia="SimSun" w:hAnsi="gobCL" w:cs="Estrangelo Edessa"/>
          <w:szCs w:val="20"/>
          <w:lang w:eastAsia="zh-CN"/>
        </w:rPr>
        <w:t>l</w:t>
      </w:r>
      <w:r w:rsidR="006D6013" w:rsidRPr="00327DDA">
        <w:rPr>
          <w:rFonts w:ascii="gobCL" w:eastAsia="SimSun" w:hAnsi="gobCL" w:cs="Estrangelo Edessa"/>
          <w:szCs w:val="20"/>
          <w:lang w:eastAsia="zh-CN"/>
        </w:rPr>
        <w:t xml:space="preserve"> </w:t>
      </w:r>
      <w:r w:rsidR="00E934FA" w:rsidRPr="00327DDA">
        <w:rPr>
          <w:rFonts w:ascii="gobCL" w:eastAsia="SimSun" w:hAnsi="gobCL" w:cs="Estrangelo Edessa"/>
          <w:szCs w:val="20"/>
          <w:lang w:eastAsia="zh-CN"/>
        </w:rPr>
        <w:t xml:space="preserve">Plan </w:t>
      </w:r>
      <w:r w:rsidR="006D6013" w:rsidRPr="00327DDA">
        <w:rPr>
          <w:rFonts w:ascii="gobCL" w:eastAsia="SimSun" w:hAnsi="gobCL" w:cs="Estrangelo Edessa"/>
          <w:szCs w:val="20"/>
          <w:lang w:eastAsia="zh-CN"/>
        </w:rPr>
        <w:t xml:space="preserve">de </w:t>
      </w:r>
      <w:r w:rsidR="00E934FA" w:rsidRPr="00327DDA">
        <w:rPr>
          <w:rFonts w:ascii="gobCL" w:eastAsia="SimSun" w:hAnsi="gobCL" w:cs="Estrangelo Edessa"/>
          <w:szCs w:val="20"/>
          <w:lang w:eastAsia="zh-CN"/>
        </w:rPr>
        <w:t>U</w:t>
      </w:r>
      <w:r w:rsidR="006D6013" w:rsidRPr="00327DDA">
        <w:rPr>
          <w:rFonts w:ascii="gobCL" w:eastAsia="SimSun" w:hAnsi="gobCL" w:cs="Estrangelo Edessa"/>
          <w:szCs w:val="20"/>
          <w:lang w:eastAsia="zh-CN"/>
        </w:rPr>
        <w:t>so</w:t>
      </w:r>
      <w:r w:rsidR="002705B3" w:rsidRPr="00327DDA">
        <w:rPr>
          <w:rFonts w:ascii="gobCL" w:eastAsia="SimSun" w:hAnsi="gobCL" w:cs="Estrangelo Edessa"/>
          <w:szCs w:val="20"/>
          <w:lang w:eastAsia="zh-CN"/>
        </w:rPr>
        <w:t>, Cuidado</w:t>
      </w:r>
      <w:r w:rsidR="006D6013" w:rsidRPr="00327DDA">
        <w:rPr>
          <w:rFonts w:ascii="gobCL" w:eastAsia="SimSun" w:hAnsi="gobCL" w:cs="Estrangelo Edessa"/>
          <w:szCs w:val="20"/>
          <w:lang w:eastAsia="zh-CN"/>
        </w:rPr>
        <w:t xml:space="preserve"> y </w:t>
      </w:r>
      <w:r w:rsidR="00E934FA" w:rsidRPr="00327DDA">
        <w:rPr>
          <w:rFonts w:ascii="gobCL" w:eastAsia="SimSun" w:hAnsi="gobCL" w:cs="Estrangelo Edessa"/>
          <w:szCs w:val="20"/>
          <w:lang w:eastAsia="zh-CN"/>
        </w:rPr>
        <w:t>M</w:t>
      </w:r>
      <w:r w:rsidR="006D6013" w:rsidRPr="00327DDA">
        <w:rPr>
          <w:rFonts w:ascii="gobCL" w:eastAsia="SimSun" w:hAnsi="gobCL" w:cs="Estrangelo Edessa"/>
          <w:szCs w:val="20"/>
          <w:lang w:eastAsia="zh-CN"/>
        </w:rPr>
        <w:t xml:space="preserve">antención de </w:t>
      </w:r>
      <w:r w:rsidR="00E934FA" w:rsidRPr="00327DDA">
        <w:rPr>
          <w:rFonts w:ascii="gobCL" w:eastAsia="SimSun" w:hAnsi="gobCL" w:cs="Estrangelo Edessa"/>
          <w:szCs w:val="20"/>
          <w:lang w:eastAsia="zh-CN"/>
        </w:rPr>
        <w:t>las obras ejecutadas en el marco d</w:t>
      </w:r>
      <w:r w:rsidR="0032302B" w:rsidRPr="00327DDA">
        <w:rPr>
          <w:rFonts w:ascii="gobCL" w:eastAsia="SimSun" w:hAnsi="gobCL" w:cs="Estrangelo Edessa"/>
          <w:szCs w:val="20"/>
          <w:lang w:eastAsia="zh-CN"/>
        </w:rPr>
        <w:t>el Programa de M</w:t>
      </w:r>
      <w:r w:rsidR="00E934FA" w:rsidRPr="00327DDA">
        <w:rPr>
          <w:rFonts w:ascii="gobCL" w:eastAsia="SimSun" w:hAnsi="gobCL" w:cs="Estrangelo Edessa"/>
          <w:szCs w:val="20"/>
          <w:lang w:eastAsia="zh-CN"/>
        </w:rPr>
        <w:t>ejoramiento de Viviendas y Barrios</w:t>
      </w:r>
      <w:r w:rsidR="00702D04" w:rsidRPr="00327DDA">
        <w:rPr>
          <w:rFonts w:ascii="gobCL" w:eastAsia="SimSun" w:hAnsi="gobCL" w:cs="Estrangelo Edessa"/>
          <w:szCs w:val="20"/>
          <w:lang w:eastAsia="zh-CN"/>
        </w:rPr>
        <w:t xml:space="preserve"> D.S. N°27 (V. y U.) 2016</w:t>
      </w:r>
      <w:r w:rsidR="00E934FA" w:rsidRPr="00327DDA">
        <w:rPr>
          <w:rFonts w:ascii="gobCL" w:eastAsia="SimSun" w:hAnsi="gobCL" w:cs="Estrangelo Edessa"/>
          <w:szCs w:val="20"/>
          <w:lang w:eastAsia="zh-CN"/>
        </w:rPr>
        <w:t>, Capítulo I: Proyectos para el Equipamiento Comunitario</w:t>
      </w:r>
      <w:r w:rsidR="006D6013" w:rsidRPr="00327DDA">
        <w:rPr>
          <w:rFonts w:ascii="gobCL" w:eastAsia="SimSun" w:hAnsi="gobCL" w:cs="Estrangelo Edessa"/>
          <w:szCs w:val="20"/>
          <w:lang w:eastAsia="zh-CN"/>
        </w:rPr>
        <w:t xml:space="preserve">, </w:t>
      </w:r>
      <w:r w:rsidR="002B0E5B" w:rsidRPr="00327DDA">
        <w:rPr>
          <w:rFonts w:ascii="gobCL" w:eastAsia="SimSun" w:hAnsi="gobCL" w:cs="Estrangelo Edessa"/>
          <w:szCs w:val="20"/>
          <w:lang w:eastAsia="zh-CN"/>
        </w:rPr>
        <w:t>siendo responsabilidad de</w:t>
      </w:r>
      <w:r w:rsidR="002641E8" w:rsidRPr="00327DDA">
        <w:rPr>
          <w:rFonts w:ascii="gobCL" w:eastAsia="SimSun" w:hAnsi="gobCL" w:cs="Estrangelo Edessa"/>
          <w:szCs w:val="20"/>
          <w:lang w:eastAsia="zh-CN"/>
        </w:rPr>
        <w:t xml:space="preserve"> la Entidad Patrocinante</w:t>
      </w:r>
      <w:r w:rsidR="006D6013" w:rsidRPr="00327DDA">
        <w:rPr>
          <w:rFonts w:ascii="gobCL" w:eastAsia="SimSun" w:hAnsi="gobCL" w:cs="Estrangelo Edessa"/>
          <w:szCs w:val="20"/>
          <w:lang w:eastAsia="zh-CN"/>
        </w:rPr>
        <w:t xml:space="preserve"> </w:t>
      </w:r>
      <w:r w:rsidR="002B0E5B" w:rsidRPr="00327DDA">
        <w:rPr>
          <w:rFonts w:ascii="gobCL" w:eastAsia="SimSun" w:hAnsi="gobCL" w:cs="Estrangelo Edessa"/>
          <w:szCs w:val="20"/>
          <w:lang w:eastAsia="zh-CN"/>
        </w:rPr>
        <w:t>- en conjunto con los vecinos y organizacio</w:t>
      </w:r>
      <w:r w:rsidR="0032302B" w:rsidRPr="00327DDA">
        <w:rPr>
          <w:rFonts w:ascii="gobCL" w:eastAsia="SimSun" w:hAnsi="gobCL" w:cs="Estrangelo Edessa"/>
          <w:szCs w:val="20"/>
          <w:lang w:eastAsia="zh-CN"/>
        </w:rPr>
        <w:t>n</w:t>
      </w:r>
      <w:r w:rsidR="002B0E5B" w:rsidRPr="00327DDA">
        <w:rPr>
          <w:rFonts w:ascii="gobCL" w:eastAsia="SimSun" w:hAnsi="gobCL" w:cs="Estrangelo Edessa"/>
          <w:szCs w:val="20"/>
          <w:lang w:eastAsia="zh-CN"/>
        </w:rPr>
        <w:t>es</w:t>
      </w:r>
      <w:r w:rsidR="0032302B" w:rsidRPr="00327DDA">
        <w:rPr>
          <w:rFonts w:ascii="gobCL" w:eastAsia="SimSun" w:hAnsi="gobCL" w:cs="Estrangelo Edessa"/>
          <w:szCs w:val="20"/>
          <w:lang w:eastAsia="zh-CN"/>
        </w:rPr>
        <w:t xml:space="preserve"> comunitaria</w:t>
      </w:r>
      <w:r w:rsidR="002B0E5B" w:rsidRPr="00327DDA">
        <w:rPr>
          <w:rFonts w:ascii="gobCL" w:eastAsia="SimSun" w:hAnsi="gobCL" w:cs="Estrangelo Edessa"/>
          <w:szCs w:val="20"/>
          <w:lang w:eastAsia="zh-CN"/>
        </w:rPr>
        <w:t>s</w:t>
      </w:r>
      <w:r w:rsidR="0032302B" w:rsidRPr="00327DDA">
        <w:rPr>
          <w:rFonts w:ascii="gobCL" w:eastAsia="SimSun" w:hAnsi="gobCL" w:cs="Estrangelo Edessa"/>
          <w:szCs w:val="20"/>
          <w:lang w:eastAsia="zh-CN"/>
        </w:rPr>
        <w:t xml:space="preserve"> postulante</w:t>
      </w:r>
      <w:r w:rsidR="002B0E5B" w:rsidRPr="00327DDA">
        <w:rPr>
          <w:rFonts w:ascii="gobCL" w:eastAsia="SimSun" w:hAnsi="gobCL" w:cs="Estrangelo Edessa"/>
          <w:szCs w:val="20"/>
          <w:lang w:eastAsia="zh-CN"/>
        </w:rPr>
        <w:t>s</w:t>
      </w:r>
      <w:r w:rsidR="006D6013" w:rsidRPr="00327DDA">
        <w:rPr>
          <w:rFonts w:ascii="gobCL" w:eastAsia="SimSun" w:hAnsi="gobCL" w:cs="Estrangelo Edessa"/>
          <w:szCs w:val="20"/>
          <w:lang w:eastAsia="zh-CN"/>
        </w:rPr>
        <w:t xml:space="preserve"> </w:t>
      </w:r>
      <w:r w:rsidR="002B0E5B" w:rsidRPr="00327DDA">
        <w:rPr>
          <w:rFonts w:ascii="gobCL" w:eastAsia="SimSun" w:hAnsi="gobCL" w:cs="Estrangelo Edessa"/>
          <w:szCs w:val="20"/>
          <w:lang w:eastAsia="zh-CN"/>
        </w:rPr>
        <w:t>–</w:t>
      </w:r>
      <w:r w:rsidR="006D6013" w:rsidRPr="00327DDA">
        <w:rPr>
          <w:rFonts w:ascii="gobCL" w:eastAsia="SimSun" w:hAnsi="gobCL" w:cs="Estrangelo Edessa"/>
          <w:szCs w:val="20"/>
          <w:lang w:eastAsia="zh-CN"/>
        </w:rPr>
        <w:t xml:space="preserve"> </w:t>
      </w:r>
      <w:r w:rsidR="002B0E5B" w:rsidRPr="00327DDA">
        <w:rPr>
          <w:rFonts w:ascii="gobCL" w:eastAsia="SimSun" w:hAnsi="gobCL" w:cs="Estrangelo Edessa"/>
          <w:szCs w:val="20"/>
          <w:lang w:eastAsia="zh-CN"/>
        </w:rPr>
        <w:t xml:space="preserve">definir </w:t>
      </w:r>
      <w:r w:rsidR="006D6013" w:rsidRPr="00327DDA">
        <w:rPr>
          <w:rFonts w:ascii="gobCL" w:eastAsia="SimSun" w:hAnsi="gobCL" w:cs="Estrangelo Edessa"/>
          <w:szCs w:val="20"/>
          <w:lang w:eastAsia="zh-CN"/>
        </w:rPr>
        <w:t>responsabilidad</w:t>
      </w:r>
      <w:r w:rsidR="00345F36">
        <w:rPr>
          <w:rFonts w:ascii="gobCL" w:eastAsia="SimSun" w:hAnsi="gobCL" w:cs="Estrangelo Edessa"/>
          <w:szCs w:val="20"/>
          <w:lang w:eastAsia="zh-CN"/>
        </w:rPr>
        <w:t>es, normas y procedimiento.</w:t>
      </w:r>
    </w:p>
    <w:p w:rsidR="00345F36" w:rsidRDefault="00345F36" w:rsidP="002718D4">
      <w:pPr>
        <w:spacing w:after="0" w:line="240" w:lineRule="auto"/>
        <w:contextualSpacing/>
        <w:jc w:val="both"/>
        <w:rPr>
          <w:rFonts w:ascii="gobCL" w:eastAsia="SimSun" w:hAnsi="gobCL" w:cs="Estrangelo Edessa"/>
          <w:szCs w:val="20"/>
          <w:lang w:eastAsia="zh-CN"/>
        </w:rPr>
      </w:pPr>
    </w:p>
    <w:p w:rsidR="00345F36" w:rsidRDefault="00345F36" w:rsidP="002718D4">
      <w:pPr>
        <w:spacing w:after="0" w:line="240" w:lineRule="auto"/>
        <w:contextualSpacing/>
        <w:jc w:val="both"/>
        <w:rPr>
          <w:rFonts w:ascii="gobCL" w:eastAsia="SimSun" w:hAnsi="gobCL" w:cs="Estrangelo Edessa"/>
          <w:szCs w:val="20"/>
          <w:lang w:eastAsia="zh-CN"/>
        </w:rPr>
      </w:pPr>
      <w:r>
        <w:rPr>
          <w:rFonts w:ascii="gobCL" w:eastAsia="SimSun" w:hAnsi="gobCL" w:cs="Estrangelo Edessa"/>
          <w:szCs w:val="20"/>
          <w:lang w:eastAsia="zh-CN"/>
        </w:rPr>
        <w:t>El Plan se divide en 2 Etapas:</w:t>
      </w:r>
    </w:p>
    <w:p w:rsidR="00583D19" w:rsidRDefault="00895A16" w:rsidP="00345F36">
      <w:pPr>
        <w:pStyle w:val="Prrafodelista"/>
        <w:numPr>
          <w:ilvl w:val="0"/>
          <w:numId w:val="28"/>
        </w:numPr>
        <w:jc w:val="both"/>
        <w:rPr>
          <w:rFonts w:ascii="gobCL" w:hAnsi="gobCL" w:cs="Estrangelo Edessa"/>
          <w:szCs w:val="20"/>
        </w:rPr>
      </w:pPr>
      <w:r>
        <w:rPr>
          <w:rFonts w:ascii="gobCL" w:hAnsi="gobCL" w:cs="Estrangelo Edessa"/>
          <w:b/>
          <w:szCs w:val="20"/>
        </w:rPr>
        <w:t>P</w:t>
      </w:r>
      <w:r w:rsidR="00345F36" w:rsidRPr="00583D19">
        <w:rPr>
          <w:rFonts w:ascii="gobCL" w:hAnsi="gobCL" w:cs="Estrangelo Edessa"/>
          <w:b/>
          <w:szCs w:val="20"/>
        </w:rPr>
        <w:t>resentación de los Proyectos</w:t>
      </w:r>
      <w:r w:rsidR="00345F36">
        <w:rPr>
          <w:rFonts w:ascii="gobCL" w:hAnsi="gobCL" w:cs="Estrangelo Edessa"/>
          <w:szCs w:val="20"/>
        </w:rPr>
        <w:t xml:space="preserve">: se debe </w:t>
      </w:r>
      <w:r>
        <w:rPr>
          <w:rFonts w:ascii="gobCL" w:hAnsi="gobCL" w:cs="Estrangelo Edessa"/>
          <w:szCs w:val="20"/>
        </w:rPr>
        <w:t>entregar el compromiso</w:t>
      </w:r>
      <w:r w:rsidR="00345F36">
        <w:rPr>
          <w:rFonts w:ascii="gobCL" w:hAnsi="gobCL" w:cs="Estrangelo Edessa"/>
          <w:szCs w:val="20"/>
        </w:rPr>
        <w:t xml:space="preserve"> de mantención de las respectivas obras: </w:t>
      </w:r>
    </w:p>
    <w:p w:rsidR="00345F36" w:rsidRDefault="00583D19" w:rsidP="00583D19">
      <w:pPr>
        <w:pStyle w:val="Prrafodelista"/>
        <w:jc w:val="both"/>
        <w:rPr>
          <w:rFonts w:ascii="gobCL" w:hAnsi="gobCL" w:cs="Estrangelo Edessa"/>
          <w:szCs w:val="20"/>
        </w:rPr>
      </w:pPr>
      <w:r>
        <w:rPr>
          <w:rFonts w:ascii="gobCL" w:hAnsi="gobCL" w:cs="Estrangelo Edessa"/>
          <w:szCs w:val="20"/>
        </w:rPr>
        <w:t xml:space="preserve">a.1) </w:t>
      </w:r>
      <w:r w:rsidR="00345F36">
        <w:rPr>
          <w:rFonts w:ascii="gobCL" w:hAnsi="gobCL" w:cs="Estrangelo Edessa"/>
          <w:szCs w:val="20"/>
        </w:rPr>
        <w:t>si es un bien nacional de uso público</w:t>
      </w:r>
      <w:r>
        <w:rPr>
          <w:rFonts w:ascii="gobCL" w:hAnsi="gobCL" w:cs="Estrangelo Edessa"/>
          <w:szCs w:val="20"/>
        </w:rPr>
        <w:t xml:space="preserve"> o u</w:t>
      </w:r>
      <w:r w:rsidR="00345F36">
        <w:rPr>
          <w:rFonts w:ascii="gobCL" w:hAnsi="gobCL" w:cs="Estrangelo Edessa"/>
          <w:szCs w:val="20"/>
        </w:rPr>
        <w:t>n in</w:t>
      </w:r>
      <w:r>
        <w:rPr>
          <w:rFonts w:ascii="gobCL" w:hAnsi="gobCL" w:cs="Estrangelo Edessa"/>
          <w:szCs w:val="20"/>
        </w:rPr>
        <w:t>mueble municipal (</w:t>
      </w:r>
      <w:r w:rsidR="00345F36">
        <w:rPr>
          <w:rFonts w:ascii="gobCL" w:hAnsi="gobCL" w:cs="Estrangelo Edessa"/>
          <w:szCs w:val="20"/>
        </w:rPr>
        <w:t>con el acta de sesión del consejo Municipal)</w:t>
      </w:r>
      <w:r>
        <w:rPr>
          <w:rFonts w:ascii="gobCL" w:hAnsi="gobCL" w:cs="Estrangelo Edessa"/>
          <w:szCs w:val="20"/>
        </w:rPr>
        <w:t>.</w:t>
      </w:r>
    </w:p>
    <w:p w:rsidR="00583D19" w:rsidRDefault="00583D19" w:rsidP="00583D19">
      <w:pPr>
        <w:pStyle w:val="Prrafodelista"/>
        <w:jc w:val="both"/>
        <w:rPr>
          <w:rFonts w:ascii="gobCL" w:hAnsi="gobCL" w:cs="Estrangelo Edessa"/>
          <w:szCs w:val="20"/>
        </w:rPr>
      </w:pPr>
      <w:r>
        <w:rPr>
          <w:rFonts w:ascii="gobCL" w:hAnsi="gobCL" w:cs="Estrangelo Edessa"/>
          <w:szCs w:val="20"/>
        </w:rPr>
        <w:t>a.2) si es bien fiscal o un inmueble de propiedad de la organización (con carta de compromiso del propi</w:t>
      </w:r>
      <w:r w:rsidR="001B69EE">
        <w:rPr>
          <w:rFonts w:ascii="gobCL" w:hAnsi="gobCL" w:cs="Estrangelo Edessa"/>
          <w:szCs w:val="20"/>
        </w:rPr>
        <w:t xml:space="preserve">etario y/o representante legal),  tratándose de inmuebles entregados en comodato, </w:t>
      </w:r>
      <w:r w:rsidR="00E56DD3">
        <w:rPr>
          <w:rFonts w:ascii="gobCL" w:hAnsi="gobCL" w:cs="Estrangelo Edessa"/>
          <w:szCs w:val="20"/>
        </w:rPr>
        <w:t>la carta compromiso</w:t>
      </w:r>
      <w:r w:rsidR="001B69EE">
        <w:rPr>
          <w:rFonts w:ascii="gobCL" w:hAnsi="gobCL" w:cs="Estrangelo Edessa"/>
          <w:szCs w:val="20"/>
        </w:rPr>
        <w:t xml:space="preserve"> debe ser firmado por el comodatario.</w:t>
      </w:r>
    </w:p>
    <w:p w:rsidR="00345F36" w:rsidRPr="00583D19" w:rsidRDefault="00895A16" w:rsidP="00583D19">
      <w:pPr>
        <w:pStyle w:val="Prrafodelista"/>
        <w:numPr>
          <w:ilvl w:val="0"/>
          <w:numId w:val="28"/>
        </w:numPr>
        <w:jc w:val="both"/>
        <w:rPr>
          <w:rFonts w:ascii="gobCL" w:hAnsi="gobCL" w:cs="Estrangelo Edessa"/>
          <w:szCs w:val="20"/>
        </w:rPr>
      </w:pPr>
      <w:r>
        <w:rPr>
          <w:rFonts w:ascii="gobCL" w:hAnsi="gobCL" w:cs="Estrangelo Edessa"/>
          <w:b/>
          <w:szCs w:val="20"/>
        </w:rPr>
        <w:t>E</w:t>
      </w:r>
      <w:r w:rsidR="00345F36" w:rsidRPr="00583D19">
        <w:rPr>
          <w:rFonts w:ascii="gobCL" w:hAnsi="gobCL" w:cs="Estrangelo Edessa"/>
          <w:b/>
          <w:szCs w:val="20"/>
        </w:rPr>
        <w:t>jec</w:t>
      </w:r>
      <w:r w:rsidR="00583D19" w:rsidRPr="00583D19">
        <w:rPr>
          <w:rFonts w:ascii="gobCL" w:hAnsi="gobCL" w:cs="Estrangelo Edessa"/>
          <w:b/>
          <w:szCs w:val="20"/>
        </w:rPr>
        <w:t>u</w:t>
      </w:r>
      <w:r w:rsidR="00345F36" w:rsidRPr="00583D19">
        <w:rPr>
          <w:rFonts w:ascii="gobCL" w:hAnsi="gobCL" w:cs="Estrangelo Edessa"/>
          <w:b/>
          <w:szCs w:val="20"/>
        </w:rPr>
        <w:t>ción</w:t>
      </w:r>
      <w:r w:rsidR="00583D19" w:rsidRPr="00583D19">
        <w:rPr>
          <w:rFonts w:ascii="gobCL" w:hAnsi="gobCL" w:cs="Estrangelo Edessa"/>
          <w:b/>
          <w:szCs w:val="20"/>
        </w:rPr>
        <w:t xml:space="preserve"> de las obras</w:t>
      </w:r>
      <w:r w:rsidR="00583D19">
        <w:rPr>
          <w:rFonts w:ascii="gobCL" w:hAnsi="gobCL" w:cs="Estrangelo Edessa"/>
          <w:b/>
          <w:szCs w:val="20"/>
        </w:rPr>
        <w:t>:</w:t>
      </w:r>
      <w:r w:rsidR="00583D19" w:rsidRPr="00583D19">
        <w:t xml:space="preserve"> </w:t>
      </w:r>
      <w:r w:rsidR="00D36797">
        <w:t>E</w:t>
      </w:r>
      <w:r w:rsidR="00583D19" w:rsidRPr="00583D19">
        <w:rPr>
          <w:rFonts w:ascii="gobCL" w:hAnsi="gobCL" w:cs="Estrangelo Edessa"/>
          <w:szCs w:val="20"/>
        </w:rPr>
        <w:t xml:space="preserve">l Plan es </w:t>
      </w:r>
      <w:r w:rsidR="00D9599C">
        <w:rPr>
          <w:rFonts w:ascii="gobCL" w:hAnsi="gobCL" w:cs="Estrangelo Edessa"/>
          <w:szCs w:val="20"/>
        </w:rPr>
        <w:t xml:space="preserve">una actividad y </w:t>
      </w:r>
      <w:r w:rsidR="00583D19" w:rsidRPr="00583D19">
        <w:rPr>
          <w:rFonts w:ascii="gobCL" w:hAnsi="gobCL" w:cs="Estrangelo Edessa"/>
          <w:szCs w:val="20"/>
        </w:rPr>
        <w:t xml:space="preserve"> producto</w:t>
      </w:r>
      <w:r w:rsidR="00583D19">
        <w:rPr>
          <w:rFonts w:ascii="gobCL" w:hAnsi="gobCL" w:cs="Estrangelo Edessa"/>
          <w:szCs w:val="20"/>
        </w:rPr>
        <w:t xml:space="preserve"> considerado en la etapa: c</w:t>
      </w:r>
      <w:r w:rsidR="00583D19" w:rsidRPr="00583D19">
        <w:rPr>
          <w:rFonts w:ascii="gobCL" w:hAnsi="gobCL" w:cs="Estrangelo Edessa"/>
          <w:szCs w:val="20"/>
        </w:rPr>
        <w:t>) Gestión Técnica, Social y Legal de Proyectos, de la Asistencia Técnica</w:t>
      </w:r>
      <w:r w:rsidR="00D9599C">
        <w:rPr>
          <w:rFonts w:ascii="gobCL" w:hAnsi="gobCL" w:cs="Estrangelo Edessa"/>
          <w:szCs w:val="20"/>
        </w:rPr>
        <w:t>.</w:t>
      </w:r>
      <w:bookmarkStart w:id="2" w:name="_GoBack"/>
      <w:bookmarkEnd w:id="2"/>
    </w:p>
    <w:p w:rsidR="00F71616" w:rsidRPr="00327DDA" w:rsidRDefault="00F71616" w:rsidP="002718D4">
      <w:pPr>
        <w:spacing w:after="0" w:line="240" w:lineRule="auto"/>
        <w:contextualSpacing/>
        <w:jc w:val="both"/>
        <w:rPr>
          <w:rFonts w:ascii="gobCL" w:eastAsia="SimSun" w:hAnsi="gobCL" w:cs="Estrangelo Edessa"/>
          <w:szCs w:val="20"/>
          <w:lang w:eastAsia="zh-CN"/>
        </w:rPr>
      </w:pPr>
    </w:p>
    <w:p w:rsidR="00C11110" w:rsidRDefault="00C11110" w:rsidP="00260BB4">
      <w:pPr>
        <w:spacing w:after="0" w:line="240" w:lineRule="auto"/>
        <w:jc w:val="both"/>
        <w:rPr>
          <w:rFonts w:ascii="gobCL" w:eastAsia="SimSun" w:hAnsi="gobCL" w:cs="Estrangelo Edessa"/>
          <w:szCs w:val="20"/>
          <w:lang w:eastAsia="zh-CN"/>
        </w:rPr>
      </w:pPr>
      <w:r>
        <w:rPr>
          <w:rFonts w:ascii="gobCL" w:eastAsia="SimSun" w:hAnsi="gobCL" w:cs="Estrangelo Edessa"/>
          <w:szCs w:val="20"/>
          <w:lang w:eastAsia="zh-CN"/>
        </w:rPr>
        <w:t>L</w:t>
      </w:r>
      <w:r w:rsidR="00D36797">
        <w:rPr>
          <w:rFonts w:ascii="gobCL" w:eastAsia="SimSun" w:hAnsi="gobCL" w:cs="Estrangelo Edessa"/>
          <w:szCs w:val="20"/>
          <w:lang w:eastAsia="zh-CN"/>
        </w:rPr>
        <w:t xml:space="preserve">o señalado en la </w:t>
      </w:r>
      <w:r>
        <w:rPr>
          <w:rFonts w:ascii="gobCL" w:eastAsia="SimSun" w:hAnsi="gobCL" w:cs="Estrangelo Edessa"/>
          <w:szCs w:val="20"/>
          <w:lang w:eastAsia="zh-CN"/>
        </w:rPr>
        <w:t xml:space="preserve">letra a) se debe ingresar en la </w:t>
      </w:r>
      <w:r w:rsidRPr="0013147E">
        <w:rPr>
          <w:rFonts w:ascii="gobCL" w:eastAsia="SimSun" w:hAnsi="gobCL" w:cs="Estrangelo Edessa"/>
          <w:b/>
          <w:szCs w:val="20"/>
          <w:lang w:eastAsia="zh-CN"/>
        </w:rPr>
        <w:t>carpeta social</w:t>
      </w:r>
      <w:r>
        <w:rPr>
          <w:rFonts w:ascii="gobCL" w:eastAsia="SimSun" w:hAnsi="gobCL" w:cs="Estrangelo Edessa"/>
          <w:szCs w:val="20"/>
          <w:lang w:eastAsia="zh-CN"/>
        </w:rPr>
        <w:t xml:space="preserve">  para </w:t>
      </w:r>
      <w:r w:rsidRPr="0013147E">
        <w:rPr>
          <w:rFonts w:ascii="gobCL" w:eastAsia="SimSun" w:hAnsi="gobCL" w:cs="Estrangelo Edessa"/>
          <w:b/>
          <w:szCs w:val="20"/>
          <w:lang w:eastAsia="zh-CN"/>
        </w:rPr>
        <w:t>revisión de los SERVIU</w:t>
      </w:r>
      <w:r>
        <w:rPr>
          <w:rFonts w:ascii="gobCL" w:eastAsia="SimSun" w:hAnsi="gobCL" w:cs="Estrangelo Edessa"/>
          <w:szCs w:val="20"/>
          <w:lang w:eastAsia="zh-CN"/>
        </w:rPr>
        <w:t xml:space="preserve"> respectivos.</w:t>
      </w:r>
      <w:r w:rsidRPr="00327DDA">
        <w:rPr>
          <w:rFonts w:ascii="gobCL" w:eastAsia="SimSun" w:hAnsi="gobCL" w:cs="Estrangelo Edessa"/>
          <w:szCs w:val="20"/>
          <w:lang w:eastAsia="zh-CN"/>
        </w:rPr>
        <w:t xml:space="preserve"> </w:t>
      </w:r>
    </w:p>
    <w:p w:rsidR="00C11110" w:rsidRDefault="00C11110" w:rsidP="00260BB4">
      <w:pPr>
        <w:spacing w:after="0" w:line="240" w:lineRule="auto"/>
        <w:jc w:val="both"/>
        <w:rPr>
          <w:rFonts w:ascii="gobCL" w:eastAsia="SimSun" w:hAnsi="gobCL" w:cs="Estrangelo Edessa"/>
          <w:szCs w:val="20"/>
          <w:lang w:eastAsia="zh-CN"/>
        </w:rPr>
      </w:pPr>
      <w:r>
        <w:rPr>
          <w:rFonts w:ascii="gobCL" w:eastAsia="SimSun" w:hAnsi="gobCL" w:cs="Estrangelo Edessa"/>
          <w:szCs w:val="20"/>
          <w:lang w:eastAsia="zh-CN"/>
        </w:rPr>
        <w:t>L</w:t>
      </w:r>
      <w:r w:rsidR="00D36797">
        <w:rPr>
          <w:rFonts w:ascii="gobCL" w:eastAsia="SimSun" w:hAnsi="gobCL" w:cs="Estrangelo Edessa"/>
          <w:szCs w:val="20"/>
          <w:lang w:eastAsia="zh-CN"/>
        </w:rPr>
        <w:t xml:space="preserve">o indicado en la </w:t>
      </w:r>
      <w:r>
        <w:rPr>
          <w:rFonts w:ascii="gobCL" w:eastAsia="SimSun" w:hAnsi="gobCL" w:cs="Estrangelo Edessa"/>
          <w:szCs w:val="20"/>
          <w:lang w:eastAsia="zh-CN"/>
        </w:rPr>
        <w:t>letra b)</w:t>
      </w:r>
      <w:r w:rsidR="00D36797">
        <w:rPr>
          <w:rFonts w:ascii="gobCL" w:eastAsia="SimSun" w:hAnsi="gobCL" w:cs="Estrangelo Edessa"/>
          <w:szCs w:val="20"/>
          <w:lang w:eastAsia="zh-CN"/>
        </w:rPr>
        <w:t xml:space="preserve"> </w:t>
      </w:r>
      <w:r>
        <w:rPr>
          <w:rFonts w:ascii="gobCL" w:eastAsia="SimSun" w:hAnsi="gobCL" w:cs="Estrangelo Edessa"/>
          <w:szCs w:val="20"/>
          <w:lang w:eastAsia="zh-CN"/>
        </w:rPr>
        <w:t xml:space="preserve"> se </w:t>
      </w:r>
      <w:r w:rsidR="00D36797">
        <w:rPr>
          <w:rFonts w:ascii="gobCL" w:eastAsia="SimSun" w:hAnsi="gobCL" w:cs="Estrangelo Edessa"/>
          <w:szCs w:val="20"/>
          <w:lang w:eastAsia="zh-CN"/>
        </w:rPr>
        <w:t xml:space="preserve">trabaja según </w:t>
      </w:r>
      <w:r>
        <w:rPr>
          <w:rFonts w:ascii="gobCL" w:eastAsia="SimSun" w:hAnsi="gobCL" w:cs="Estrangelo Edessa"/>
          <w:szCs w:val="20"/>
          <w:lang w:eastAsia="zh-CN"/>
        </w:rPr>
        <w:t xml:space="preserve"> lo estipula</w:t>
      </w:r>
      <w:r w:rsidR="00D36797">
        <w:rPr>
          <w:rFonts w:ascii="gobCL" w:eastAsia="SimSun" w:hAnsi="gobCL" w:cs="Estrangelo Edessa"/>
          <w:szCs w:val="20"/>
          <w:lang w:eastAsia="zh-CN"/>
        </w:rPr>
        <w:t>do en</w:t>
      </w:r>
      <w:r>
        <w:rPr>
          <w:rFonts w:ascii="gobCL" w:eastAsia="SimSun" w:hAnsi="gobCL" w:cs="Estrangelo Edessa"/>
          <w:szCs w:val="20"/>
          <w:lang w:eastAsia="zh-CN"/>
        </w:rPr>
        <w:t xml:space="preserve"> la resolución de Asistencia Técnica N°1237.</w:t>
      </w:r>
    </w:p>
    <w:p w:rsidR="00D36797" w:rsidRDefault="00D36797" w:rsidP="00260BB4">
      <w:pPr>
        <w:spacing w:after="0" w:line="240" w:lineRule="auto"/>
        <w:jc w:val="both"/>
        <w:rPr>
          <w:rFonts w:ascii="gobCL" w:eastAsia="SimSun" w:hAnsi="gobCL" w:cs="Estrangelo Edessa"/>
          <w:szCs w:val="20"/>
          <w:lang w:eastAsia="zh-CN"/>
        </w:rPr>
      </w:pPr>
    </w:p>
    <w:p w:rsidR="00ED5085" w:rsidRPr="00327DDA" w:rsidRDefault="00C11110" w:rsidP="00260BB4">
      <w:pPr>
        <w:spacing w:after="0" w:line="240" w:lineRule="auto"/>
        <w:jc w:val="both"/>
        <w:rPr>
          <w:rFonts w:ascii="gobCL" w:eastAsia="SimSun" w:hAnsi="gobCL" w:cs="Estrangelo Edessa"/>
          <w:szCs w:val="20"/>
          <w:lang w:eastAsia="zh-CN"/>
        </w:rPr>
      </w:pPr>
      <w:r w:rsidRPr="00327DDA">
        <w:rPr>
          <w:rFonts w:ascii="gobCL" w:eastAsia="SimSun" w:hAnsi="gobCL" w:cs="Estrangelo Edessa"/>
          <w:szCs w:val="20"/>
          <w:lang w:eastAsia="zh-CN"/>
        </w:rPr>
        <w:t>La</w:t>
      </w:r>
      <w:r w:rsidR="00ED5085" w:rsidRPr="00327DDA">
        <w:rPr>
          <w:rFonts w:ascii="gobCL" w:eastAsia="SimSun" w:hAnsi="gobCL" w:cs="Estrangelo Edessa"/>
          <w:szCs w:val="20"/>
          <w:lang w:eastAsia="zh-CN"/>
        </w:rPr>
        <w:t xml:space="preserve"> construcción del </w:t>
      </w:r>
      <w:r w:rsidR="00A27390" w:rsidRPr="00327DDA">
        <w:rPr>
          <w:rFonts w:ascii="gobCL" w:eastAsia="SimSun" w:hAnsi="gobCL" w:cs="Estrangelo Edessa"/>
          <w:szCs w:val="20"/>
          <w:lang w:eastAsia="zh-CN"/>
        </w:rPr>
        <w:t>Plan</w:t>
      </w:r>
      <w:r w:rsidR="00ED5085" w:rsidRPr="00327DDA">
        <w:rPr>
          <w:rFonts w:ascii="gobCL" w:eastAsia="SimSun" w:hAnsi="gobCL" w:cs="Estrangelo Edessa"/>
          <w:szCs w:val="20"/>
          <w:lang w:eastAsia="zh-CN"/>
        </w:rPr>
        <w:t xml:space="preserve"> implica la capacitación de los vecinos para la definición del uso, </w:t>
      </w:r>
      <w:r w:rsidR="00D071B1" w:rsidRPr="00327DDA">
        <w:rPr>
          <w:rFonts w:ascii="gobCL" w:eastAsia="SimSun" w:hAnsi="gobCL" w:cs="Estrangelo Edessa"/>
          <w:szCs w:val="20"/>
          <w:lang w:eastAsia="zh-CN"/>
        </w:rPr>
        <w:t xml:space="preserve">los costos de </w:t>
      </w:r>
      <w:r>
        <w:rPr>
          <w:rFonts w:ascii="gobCL" w:eastAsia="SimSun" w:hAnsi="gobCL" w:cs="Estrangelo Edessa"/>
          <w:szCs w:val="20"/>
          <w:lang w:eastAsia="zh-CN"/>
        </w:rPr>
        <w:t>mantenciones</w:t>
      </w:r>
      <w:r w:rsidRPr="00327DDA">
        <w:rPr>
          <w:rFonts w:ascii="gobCL" w:eastAsia="SimSun" w:hAnsi="gobCL" w:cs="Estrangelo Edessa"/>
          <w:szCs w:val="20"/>
          <w:lang w:eastAsia="zh-CN"/>
        </w:rPr>
        <w:t xml:space="preserve"> </w:t>
      </w:r>
      <w:r>
        <w:rPr>
          <w:rFonts w:ascii="gobCL" w:eastAsia="SimSun" w:hAnsi="gobCL" w:cs="Estrangelo Edessa"/>
          <w:szCs w:val="20"/>
          <w:lang w:eastAsia="zh-CN"/>
        </w:rPr>
        <w:t>permanentes</w:t>
      </w:r>
      <w:r w:rsidR="0049166C" w:rsidRPr="00327DDA">
        <w:rPr>
          <w:rFonts w:ascii="gobCL" w:eastAsia="SimSun" w:hAnsi="gobCL" w:cs="Estrangelo Edessa"/>
          <w:szCs w:val="20"/>
          <w:lang w:eastAsia="zh-CN"/>
        </w:rPr>
        <w:t xml:space="preserve"> y periódicas</w:t>
      </w:r>
      <w:r w:rsidR="00D071B1" w:rsidRPr="00327DDA">
        <w:rPr>
          <w:rFonts w:ascii="gobCL" w:eastAsia="SimSun" w:hAnsi="gobCL" w:cs="Estrangelo Edessa"/>
          <w:szCs w:val="20"/>
          <w:lang w:eastAsia="zh-CN"/>
        </w:rPr>
        <w:t xml:space="preserve">, </w:t>
      </w:r>
      <w:r w:rsidR="00ED5085" w:rsidRPr="00327DDA">
        <w:rPr>
          <w:rFonts w:ascii="gobCL" w:eastAsia="SimSun" w:hAnsi="gobCL" w:cs="Estrangelo Edessa"/>
          <w:szCs w:val="20"/>
          <w:lang w:eastAsia="zh-CN"/>
        </w:rPr>
        <w:t xml:space="preserve">y </w:t>
      </w:r>
      <w:r w:rsidR="00D071B1" w:rsidRPr="00327DDA">
        <w:rPr>
          <w:rFonts w:ascii="gobCL" w:eastAsia="SimSun" w:hAnsi="gobCL" w:cs="Estrangelo Edessa"/>
          <w:szCs w:val="20"/>
          <w:lang w:eastAsia="zh-CN"/>
        </w:rPr>
        <w:t xml:space="preserve">la forma de organización que se adoptará para la </w:t>
      </w:r>
      <w:r w:rsidR="00ED5085" w:rsidRPr="00327DDA">
        <w:rPr>
          <w:rFonts w:ascii="gobCL" w:eastAsia="SimSun" w:hAnsi="gobCL" w:cs="Estrangelo Edessa"/>
          <w:szCs w:val="20"/>
          <w:lang w:eastAsia="zh-CN"/>
        </w:rPr>
        <w:t>administración</w:t>
      </w:r>
      <w:r w:rsidR="00E267F1">
        <w:rPr>
          <w:rFonts w:ascii="gobCL" w:eastAsia="SimSun" w:hAnsi="gobCL" w:cs="Estrangelo Edessa"/>
          <w:szCs w:val="20"/>
          <w:lang w:eastAsia="zh-CN"/>
        </w:rPr>
        <w:t>, por lo que se requiere del</w:t>
      </w:r>
      <w:r w:rsidR="00D071B1" w:rsidRPr="00327DDA">
        <w:rPr>
          <w:rFonts w:ascii="gobCL" w:eastAsia="SimSun" w:hAnsi="gobCL" w:cs="Estrangelo Edessa"/>
          <w:szCs w:val="20"/>
          <w:lang w:eastAsia="zh-CN"/>
        </w:rPr>
        <w:t xml:space="preserve"> acompañamiento </w:t>
      </w:r>
      <w:r w:rsidR="00B96898" w:rsidRPr="00327DDA">
        <w:rPr>
          <w:rFonts w:ascii="gobCL" w:eastAsia="SimSun" w:hAnsi="gobCL" w:cs="Estrangelo Edessa"/>
          <w:szCs w:val="20"/>
          <w:lang w:eastAsia="zh-CN"/>
        </w:rPr>
        <w:t>de la Entidad Patrocinante.</w:t>
      </w:r>
    </w:p>
    <w:p w:rsidR="00ED5085" w:rsidRPr="00327DDA" w:rsidRDefault="00ED5085" w:rsidP="00260BB4">
      <w:pPr>
        <w:spacing w:after="0" w:line="240" w:lineRule="auto"/>
        <w:jc w:val="both"/>
        <w:rPr>
          <w:rFonts w:ascii="gobCL" w:eastAsia="SimSun" w:hAnsi="gobCL" w:cs="Estrangelo Edessa"/>
          <w:szCs w:val="20"/>
          <w:lang w:eastAsia="zh-CN"/>
        </w:rPr>
      </w:pPr>
    </w:p>
    <w:p w:rsidR="00895A16" w:rsidRDefault="00895A16">
      <w:pPr>
        <w:rPr>
          <w:rFonts w:ascii="gobCL" w:eastAsia="SimSun" w:hAnsi="gobCL" w:cs="Estrangelo Edessa"/>
          <w:b/>
          <w:sz w:val="24"/>
          <w:szCs w:val="24"/>
          <w:lang w:eastAsia="zh-CN"/>
        </w:rPr>
      </w:pPr>
      <w:r>
        <w:rPr>
          <w:rFonts w:ascii="gobCL" w:eastAsia="SimSun" w:hAnsi="gobCL" w:cs="Estrangelo Edessa"/>
          <w:b/>
          <w:sz w:val="24"/>
          <w:szCs w:val="24"/>
          <w:lang w:eastAsia="zh-CN"/>
        </w:rPr>
        <w:br w:type="page"/>
      </w:r>
    </w:p>
    <w:p w:rsidR="00780B41" w:rsidRPr="00895A16" w:rsidRDefault="00C11110" w:rsidP="00260BB4">
      <w:pPr>
        <w:spacing w:after="0" w:line="240" w:lineRule="auto"/>
        <w:jc w:val="both"/>
        <w:rPr>
          <w:rFonts w:ascii="gobCL" w:hAnsi="gobCL" w:cs="Estrangelo Edessa"/>
          <w:sz w:val="32"/>
          <w:szCs w:val="32"/>
          <w:lang w:val="es-CL"/>
        </w:rPr>
      </w:pPr>
      <w:r>
        <w:rPr>
          <w:rFonts w:ascii="gobCL" w:eastAsia="SimSun" w:hAnsi="gobCL" w:cs="Estrangelo Edessa"/>
          <w:b/>
          <w:sz w:val="32"/>
          <w:szCs w:val="32"/>
          <w:lang w:eastAsia="zh-CN"/>
        </w:rPr>
        <w:lastRenderedPageBreak/>
        <w:t xml:space="preserve">Sugerencias para el </w:t>
      </w:r>
      <w:r w:rsidR="005D0831" w:rsidRPr="00895A16">
        <w:rPr>
          <w:rFonts w:ascii="gobCL" w:eastAsia="SimSun" w:hAnsi="gobCL" w:cs="Estrangelo Edessa"/>
          <w:b/>
          <w:sz w:val="32"/>
          <w:szCs w:val="32"/>
          <w:lang w:eastAsia="zh-CN"/>
        </w:rPr>
        <w:t>Plan</w:t>
      </w:r>
      <w:r w:rsidR="00D071B1" w:rsidRPr="00895A16">
        <w:rPr>
          <w:rFonts w:ascii="gobCL" w:eastAsia="SimSun" w:hAnsi="gobCL" w:cs="Estrangelo Edessa"/>
          <w:b/>
          <w:sz w:val="32"/>
          <w:szCs w:val="32"/>
          <w:lang w:eastAsia="zh-CN"/>
        </w:rPr>
        <w:t xml:space="preserve"> de uso, </w:t>
      </w:r>
      <w:r w:rsidR="00780B41" w:rsidRPr="00895A16">
        <w:rPr>
          <w:rFonts w:ascii="gobCL" w:eastAsia="SimSun" w:hAnsi="gobCL" w:cs="Estrangelo Edessa"/>
          <w:b/>
          <w:sz w:val="32"/>
          <w:szCs w:val="32"/>
          <w:lang w:eastAsia="zh-CN"/>
        </w:rPr>
        <w:t xml:space="preserve">cuidado y </w:t>
      </w:r>
      <w:r w:rsidR="00D071B1" w:rsidRPr="00895A16">
        <w:rPr>
          <w:rFonts w:ascii="gobCL" w:eastAsia="SimSun" w:hAnsi="gobCL" w:cs="Estrangelo Edessa"/>
          <w:b/>
          <w:sz w:val="32"/>
          <w:szCs w:val="32"/>
          <w:lang w:eastAsia="zh-CN"/>
        </w:rPr>
        <w:t>mantención</w:t>
      </w:r>
      <w:r w:rsidR="00780B41" w:rsidRPr="00895A16">
        <w:rPr>
          <w:rFonts w:ascii="gobCL" w:eastAsia="SimSun" w:hAnsi="gobCL" w:cs="Estrangelo Edessa"/>
          <w:b/>
          <w:sz w:val="32"/>
          <w:szCs w:val="32"/>
          <w:lang w:eastAsia="zh-CN"/>
        </w:rPr>
        <w:t>.</w:t>
      </w:r>
    </w:p>
    <w:p w:rsidR="00ED5085" w:rsidRPr="00327DDA" w:rsidRDefault="00ED5085" w:rsidP="00260BB4">
      <w:pPr>
        <w:spacing w:after="0" w:line="240" w:lineRule="auto"/>
        <w:jc w:val="both"/>
        <w:rPr>
          <w:rFonts w:ascii="gobCL" w:hAnsi="gobCL" w:cs="Estrangelo Edessa"/>
          <w:sz w:val="20"/>
          <w:szCs w:val="20"/>
          <w:lang w:val="es-CL"/>
        </w:rPr>
      </w:pPr>
    </w:p>
    <w:p w:rsidR="004375A8" w:rsidRPr="00327DDA" w:rsidRDefault="004375A8" w:rsidP="00182F0D">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Los terrenos destinados a proyectos de este Capítulo podrán ser: Bienes Nacionales de Uso Público (BNUP), terrenos destinados a equipamiento de propiedad fiscal o municipal, y terrenos de propiedad de organizaciones comunitarias y Juntas de vecinos regidas por el D.S N°58, de Interior, de 1977, que fijó el texto refundido, coordinado y sistematizado de la Ley N°19.418, Sobre Juntas de vecinos y demás Organizaciones Comunitarias.</w:t>
      </w:r>
    </w:p>
    <w:p w:rsidR="004375A8" w:rsidRPr="00327DDA" w:rsidRDefault="004375A8" w:rsidP="00182F0D">
      <w:pPr>
        <w:spacing w:after="0" w:line="240" w:lineRule="auto"/>
        <w:contextualSpacing/>
        <w:jc w:val="both"/>
        <w:rPr>
          <w:rFonts w:ascii="gobCL" w:eastAsia="SimSun" w:hAnsi="gobCL" w:cs="Estrangelo Edessa"/>
          <w:szCs w:val="20"/>
          <w:lang w:eastAsia="zh-CN"/>
        </w:rPr>
      </w:pPr>
    </w:p>
    <w:p w:rsidR="002A3120" w:rsidRPr="00327DDA" w:rsidRDefault="005B7820" w:rsidP="00182F0D">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L</w:t>
      </w:r>
      <w:r w:rsidR="00B96898" w:rsidRPr="00327DDA">
        <w:rPr>
          <w:rFonts w:ascii="gobCL" w:eastAsia="SimSun" w:hAnsi="gobCL" w:cs="Estrangelo Edessa"/>
          <w:szCs w:val="20"/>
          <w:lang w:eastAsia="zh-CN"/>
        </w:rPr>
        <w:t>o</w:t>
      </w:r>
      <w:r w:rsidR="006D6013" w:rsidRPr="00327DDA">
        <w:rPr>
          <w:rFonts w:ascii="gobCL" w:eastAsia="SimSun" w:hAnsi="gobCL" w:cs="Estrangelo Edessa"/>
          <w:szCs w:val="20"/>
          <w:lang w:eastAsia="zh-CN"/>
        </w:rPr>
        <w:t xml:space="preserve">s </w:t>
      </w:r>
      <w:r w:rsidR="00B96898" w:rsidRPr="00327DDA">
        <w:rPr>
          <w:rFonts w:ascii="gobCL" w:eastAsia="SimSun" w:hAnsi="gobCL" w:cs="Estrangelo Edessa"/>
          <w:szCs w:val="20"/>
          <w:lang w:eastAsia="zh-CN"/>
        </w:rPr>
        <w:t>tipos de proyectos</w:t>
      </w:r>
      <w:r w:rsidR="006D6013" w:rsidRPr="00327DDA">
        <w:rPr>
          <w:rFonts w:ascii="gobCL" w:eastAsia="SimSun" w:hAnsi="gobCL" w:cs="Estrangelo Edessa"/>
          <w:szCs w:val="20"/>
          <w:lang w:eastAsia="zh-CN"/>
        </w:rPr>
        <w:t xml:space="preserve"> del Programa abarcan </w:t>
      </w:r>
      <w:r w:rsidR="002673FD" w:rsidRPr="00327DDA">
        <w:rPr>
          <w:rFonts w:ascii="gobCL" w:eastAsia="SimSun" w:hAnsi="gobCL" w:cs="Estrangelo Edessa"/>
          <w:szCs w:val="20"/>
          <w:lang w:eastAsia="zh-CN"/>
        </w:rPr>
        <w:t>E</w:t>
      </w:r>
      <w:r w:rsidR="006D6013" w:rsidRPr="00327DDA">
        <w:rPr>
          <w:rFonts w:ascii="gobCL" w:eastAsia="SimSun" w:hAnsi="gobCL" w:cs="Estrangelo Edessa"/>
          <w:szCs w:val="20"/>
          <w:lang w:eastAsia="zh-CN"/>
        </w:rPr>
        <w:t>dificaci</w:t>
      </w:r>
      <w:r w:rsidR="002673FD" w:rsidRPr="00327DDA">
        <w:rPr>
          <w:rFonts w:ascii="gobCL" w:eastAsia="SimSun" w:hAnsi="gobCL" w:cs="Estrangelo Edessa"/>
          <w:szCs w:val="20"/>
          <w:lang w:eastAsia="zh-CN"/>
        </w:rPr>
        <w:t>o</w:t>
      </w:r>
      <w:r w:rsidR="006D6013" w:rsidRPr="00327DDA">
        <w:rPr>
          <w:rFonts w:ascii="gobCL" w:eastAsia="SimSun" w:hAnsi="gobCL" w:cs="Estrangelo Edessa"/>
          <w:szCs w:val="20"/>
          <w:lang w:eastAsia="zh-CN"/>
        </w:rPr>
        <w:t>n</w:t>
      </w:r>
      <w:r w:rsidR="002673FD" w:rsidRPr="00327DDA">
        <w:rPr>
          <w:rFonts w:ascii="gobCL" w:eastAsia="SimSun" w:hAnsi="gobCL" w:cs="Estrangelo Edessa"/>
          <w:szCs w:val="20"/>
          <w:lang w:eastAsia="zh-CN"/>
        </w:rPr>
        <w:t>es</w:t>
      </w:r>
      <w:r w:rsidRPr="00327DDA">
        <w:rPr>
          <w:rFonts w:ascii="gobCL" w:eastAsia="SimSun" w:hAnsi="gobCL" w:cs="Estrangelo Edessa"/>
          <w:szCs w:val="20"/>
          <w:lang w:eastAsia="zh-CN"/>
        </w:rPr>
        <w:t xml:space="preserve"> </w:t>
      </w:r>
      <w:r w:rsidR="002673FD" w:rsidRPr="00327DDA">
        <w:rPr>
          <w:rFonts w:ascii="gobCL" w:eastAsia="SimSun" w:hAnsi="gobCL" w:cs="Estrangelo Edessa"/>
          <w:szCs w:val="20"/>
          <w:lang w:eastAsia="zh-CN"/>
        </w:rPr>
        <w:t>C</w:t>
      </w:r>
      <w:r w:rsidR="00D250D1" w:rsidRPr="00327DDA">
        <w:rPr>
          <w:rFonts w:ascii="gobCL" w:eastAsia="SimSun" w:hAnsi="gobCL" w:cs="Estrangelo Edessa"/>
          <w:szCs w:val="20"/>
          <w:lang w:eastAsia="zh-CN"/>
        </w:rPr>
        <w:t>omunitaria</w:t>
      </w:r>
      <w:r w:rsidR="002673FD" w:rsidRPr="00327DDA">
        <w:rPr>
          <w:rFonts w:ascii="gobCL" w:eastAsia="SimSun" w:hAnsi="gobCL" w:cs="Estrangelo Edessa"/>
          <w:szCs w:val="20"/>
          <w:lang w:eastAsia="zh-CN"/>
        </w:rPr>
        <w:t>s</w:t>
      </w:r>
      <w:r w:rsidR="00D250D1" w:rsidRPr="00327DDA">
        <w:rPr>
          <w:rFonts w:ascii="gobCL" w:eastAsia="SimSun" w:hAnsi="gobCL" w:cs="Estrangelo Edessa"/>
          <w:szCs w:val="20"/>
          <w:lang w:eastAsia="zh-CN"/>
        </w:rPr>
        <w:t xml:space="preserve"> </w:t>
      </w:r>
      <w:r w:rsidRPr="00327DDA">
        <w:rPr>
          <w:rFonts w:ascii="gobCL" w:eastAsia="SimSun" w:hAnsi="gobCL" w:cs="Estrangelo Edessa"/>
          <w:szCs w:val="20"/>
          <w:lang w:eastAsia="zh-CN"/>
        </w:rPr>
        <w:t xml:space="preserve">y </w:t>
      </w:r>
      <w:r w:rsidR="00547DD5" w:rsidRPr="00327DDA">
        <w:rPr>
          <w:rFonts w:ascii="gobCL" w:eastAsia="SimSun" w:hAnsi="gobCL" w:cs="Estrangelo Edessa"/>
          <w:szCs w:val="20"/>
          <w:lang w:eastAsia="zh-CN"/>
        </w:rPr>
        <w:t>Áreas Verdes</w:t>
      </w:r>
      <w:r w:rsidR="006D6013" w:rsidRPr="00327DDA">
        <w:rPr>
          <w:rFonts w:ascii="gobCL" w:eastAsia="SimSun" w:hAnsi="gobCL" w:cs="Estrangelo Edessa"/>
          <w:szCs w:val="20"/>
          <w:lang w:eastAsia="zh-CN"/>
        </w:rPr>
        <w:t xml:space="preserve">, </w:t>
      </w:r>
      <w:r w:rsidR="002A3120" w:rsidRPr="00327DDA">
        <w:rPr>
          <w:rFonts w:ascii="gobCL" w:eastAsia="SimSun" w:hAnsi="gobCL" w:cs="Estrangelo Edessa"/>
          <w:szCs w:val="20"/>
          <w:lang w:eastAsia="zh-CN"/>
        </w:rPr>
        <w:t xml:space="preserve">que determinan procedimientos diferentes en cuanto a la responsabilidad de quien elabora y el tipo de </w:t>
      </w:r>
      <w:r w:rsidR="00D250D1" w:rsidRPr="00327DDA">
        <w:rPr>
          <w:rFonts w:ascii="gobCL" w:eastAsia="SimSun" w:hAnsi="gobCL" w:cs="Estrangelo Edessa"/>
          <w:szCs w:val="20"/>
          <w:lang w:eastAsia="zh-CN"/>
        </w:rPr>
        <w:t xml:space="preserve">plan </w:t>
      </w:r>
      <w:r w:rsidR="002A3120" w:rsidRPr="00327DDA">
        <w:rPr>
          <w:rFonts w:ascii="gobCL" w:eastAsia="SimSun" w:hAnsi="gobCL" w:cs="Estrangelo Edessa"/>
          <w:szCs w:val="20"/>
          <w:lang w:eastAsia="zh-CN"/>
        </w:rPr>
        <w:t xml:space="preserve">a desarrollar. </w:t>
      </w:r>
    </w:p>
    <w:p w:rsidR="00016524" w:rsidRPr="00327DDA" w:rsidRDefault="00016524" w:rsidP="00182F0D">
      <w:pPr>
        <w:spacing w:after="0" w:line="240" w:lineRule="auto"/>
        <w:contextualSpacing/>
        <w:jc w:val="both"/>
        <w:rPr>
          <w:rFonts w:ascii="gobCL" w:eastAsia="SimSun" w:hAnsi="gobCL" w:cs="Estrangelo Edessa"/>
          <w:b/>
          <w:sz w:val="28"/>
          <w:szCs w:val="20"/>
          <w:lang w:eastAsia="zh-CN"/>
        </w:rPr>
      </w:pPr>
    </w:p>
    <w:p w:rsidR="002B0A30" w:rsidRPr="00327DDA" w:rsidRDefault="00244CF6" w:rsidP="00D87AC8">
      <w:pPr>
        <w:pStyle w:val="Prrafodelista"/>
        <w:numPr>
          <w:ilvl w:val="0"/>
          <w:numId w:val="26"/>
        </w:numPr>
        <w:ind w:left="426" w:hanging="426"/>
        <w:jc w:val="both"/>
        <w:rPr>
          <w:rFonts w:ascii="gobCL" w:hAnsi="gobCL" w:cs="Estrangelo Edessa"/>
          <w:b/>
          <w:sz w:val="24"/>
          <w:szCs w:val="24"/>
        </w:rPr>
      </w:pPr>
      <w:r w:rsidRPr="00327DDA">
        <w:rPr>
          <w:rFonts w:ascii="gobCL" w:hAnsi="gobCL" w:cs="Estrangelo Edessa"/>
          <w:b/>
          <w:sz w:val="24"/>
          <w:szCs w:val="24"/>
        </w:rPr>
        <w:t>Proyectos</w:t>
      </w:r>
      <w:r w:rsidR="005B7820" w:rsidRPr="00327DDA">
        <w:rPr>
          <w:rFonts w:ascii="gobCL" w:hAnsi="gobCL" w:cs="Estrangelo Edessa"/>
          <w:b/>
          <w:sz w:val="24"/>
          <w:szCs w:val="24"/>
        </w:rPr>
        <w:t xml:space="preserve"> </w:t>
      </w:r>
      <w:r w:rsidR="00B96898" w:rsidRPr="00327DDA">
        <w:rPr>
          <w:rFonts w:ascii="gobCL" w:hAnsi="gobCL" w:cs="Estrangelo Edessa"/>
          <w:b/>
          <w:sz w:val="24"/>
          <w:szCs w:val="24"/>
        </w:rPr>
        <w:t>de Áreas Verdes</w:t>
      </w:r>
    </w:p>
    <w:p w:rsidR="009F7EE2" w:rsidRPr="00327DDA" w:rsidRDefault="009F7EE2" w:rsidP="002718D4">
      <w:pPr>
        <w:spacing w:after="0" w:line="240" w:lineRule="auto"/>
        <w:jc w:val="both"/>
        <w:rPr>
          <w:rFonts w:ascii="gobCL" w:eastAsia="SimSun" w:hAnsi="gobCL" w:cs="Estrangelo Edessa"/>
          <w:szCs w:val="20"/>
          <w:lang w:eastAsia="zh-CN"/>
        </w:rPr>
      </w:pPr>
    </w:p>
    <w:p w:rsidR="006D6013" w:rsidRPr="00327DDA" w:rsidRDefault="006D6013" w:rsidP="002718D4">
      <w:pPr>
        <w:spacing w:after="0" w:line="240" w:lineRule="auto"/>
        <w:jc w:val="both"/>
        <w:rPr>
          <w:rFonts w:ascii="gobCL" w:eastAsia="SimSun" w:hAnsi="gobCL" w:cs="Estrangelo Edessa"/>
          <w:szCs w:val="20"/>
          <w:lang w:eastAsia="zh-CN"/>
        </w:rPr>
      </w:pPr>
      <w:r w:rsidRPr="00327DDA">
        <w:rPr>
          <w:rFonts w:ascii="gobCL" w:eastAsia="SimSun" w:hAnsi="gobCL" w:cs="Estrangelo Edessa"/>
          <w:lang w:eastAsia="zh-CN"/>
        </w:rPr>
        <w:t xml:space="preserve">Las obras emplazadas en Bienes Nacionales de Uso Público </w:t>
      </w:r>
      <w:r w:rsidR="00E73FC5" w:rsidRPr="00327DDA">
        <w:rPr>
          <w:rFonts w:ascii="gobCL" w:eastAsia="SimSun" w:hAnsi="gobCL" w:cs="Estrangelo Edessa"/>
          <w:lang w:eastAsia="zh-CN"/>
        </w:rPr>
        <w:t xml:space="preserve">(BNUP) </w:t>
      </w:r>
      <w:r w:rsidRPr="00327DDA">
        <w:rPr>
          <w:rFonts w:ascii="gobCL" w:eastAsia="SimSun" w:hAnsi="gobCL" w:cs="Estrangelo Edessa"/>
          <w:lang w:eastAsia="zh-CN"/>
        </w:rPr>
        <w:t xml:space="preserve">serán responsabilidad de los municipios en lo </w:t>
      </w:r>
      <w:r w:rsidR="00AC0FFF" w:rsidRPr="00327DDA">
        <w:rPr>
          <w:rFonts w:ascii="gobCL" w:eastAsia="SimSun" w:hAnsi="gobCL" w:cs="Estrangelo Edessa"/>
          <w:lang w:eastAsia="zh-CN"/>
        </w:rPr>
        <w:t xml:space="preserve">referente </w:t>
      </w:r>
      <w:r w:rsidR="00074548" w:rsidRPr="00327DDA">
        <w:rPr>
          <w:rFonts w:ascii="gobCL" w:eastAsia="SimSun" w:hAnsi="gobCL" w:cs="Estrangelo Edessa"/>
          <w:lang w:eastAsia="zh-CN"/>
        </w:rPr>
        <w:t>a la mantención</w:t>
      </w:r>
      <w:r w:rsidRPr="00327DDA">
        <w:rPr>
          <w:rFonts w:ascii="gobCL" w:eastAsia="SimSun" w:hAnsi="gobCL" w:cs="Estrangelo Edessa"/>
          <w:lang w:eastAsia="zh-CN"/>
        </w:rPr>
        <w:t xml:space="preserve">. </w:t>
      </w:r>
      <w:r w:rsidR="006C69F0" w:rsidRPr="00327DDA">
        <w:rPr>
          <w:rFonts w:ascii="gobCL" w:eastAsia="SimSun" w:hAnsi="gobCL" w:cs="Estrangelo Edessa"/>
          <w:szCs w:val="20"/>
          <w:lang w:eastAsia="zh-CN"/>
        </w:rPr>
        <w:t xml:space="preserve">Sin embargo, se </w:t>
      </w:r>
      <w:r w:rsidR="00AC0FFF" w:rsidRPr="00327DDA">
        <w:rPr>
          <w:rFonts w:ascii="gobCL" w:eastAsia="SimSun" w:hAnsi="gobCL" w:cs="Estrangelo Edessa"/>
          <w:szCs w:val="20"/>
          <w:lang w:eastAsia="zh-CN"/>
        </w:rPr>
        <w:t>trabajará un P</w:t>
      </w:r>
      <w:r w:rsidRPr="00327DDA">
        <w:rPr>
          <w:rFonts w:ascii="gobCL" w:eastAsia="SimSun" w:hAnsi="gobCL" w:cs="Estrangelo Edessa"/>
          <w:szCs w:val="20"/>
          <w:lang w:eastAsia="zh-CN"/>
        </w:rPr>
        <w:t xml:space="preserve">lan de </w:t>
      </w:r>
      <w:r w:rsidR="0079434F" w:rsidRPr="00327DDA">
        <w:rPr>
          <w:rFonts w:ascii="gobCL" w:eastAsia="SimSun" w:hAnsi="gobCL" w:cs="Estrangelo Edessa"/>
          <w:szCs w:val="20"/>
          <w:lang w:eastAsia="zh-CN"/>
        </w:rPr>
        <w:t>Uso</w:t>
      </w:r>
      <w:r w:rsidR="009F7EE2" w:rsidRPr="00327DDA">
        <w:rPr>
          <w:rFonts w:ascii="gobCL" w:eastAsia="SimSun" w:hAnsi="gobCL" w:cs="Estrangelo Edessa"/>
          <w:szCs w:val="20"/>
          <w:lang w:eastAsia="zh-CN"/>
        </w:rPr>
        <w:t xml:space="preserve">, </w:t>
      </w:r>
      <w:r w:rsidR="0079434F" w:rsidRPr="00327DDA">
        <w:rPr>
          <w:rFonts w:ascii="gobCL" w:eastAsia="SimSun" w:hAnsi="gobCL" w:cs="Estrangelo Edessa"/>
          <w:szCs w:val="20"/>
          <w:lang w:eastAsia="zh-CN"/>
        </w:rPr>
        <w:t>C</w:t>
      </w:r>
      <w:r w:rsidR="00AC0FFF" w:rsidRPr="00327DDA">
        <w:rPr>
          <w:rFonts w:ascii="gobCL" w:eastAsia="SimSun" w:hAnsi="gobCL" w:cs="Estrangelo Edessa"/>
          <w:szCs w:val="20"/>
          <w:lang w:eastAsia="zh-CN"/>
        </w:rPr>
        <w:t xml:space="preserve">uidado </w:t>
      </w:r>
      <w:r w:rsidR="009F7EE2" w:rsidRPr="00327DDA">
        <w:rPr>
          <w:rFonts w:ascii="gobCL" w:eastAsia="SimSun" w:hAnsi="gobCL" w:cs="Estrangelo Edessa"/>
          <w:szCs w:val="20"/>
          <w:lang w:eastAsia="zh-CN"/>
        </w:rPr>
        <w:t xml:space="preserve">y Mantención </w:t>
      </w:r>
      <w:r w:rsidR="00AC0FFF" w:rsidRPr="00327DDA">
        <w:rPr>
          <w:rFonts w:ascii="gobCL" w:eastAsia="SimSun" w:hAnsi="gobCL" w:cs="Estrangelo Edessa"/>
          <w:szCs w:val="20"/>
          <w:lang w:eastAsia="zh-CN"/>
        </w:rPr>
        <w:t xml:space="preserve">por parte de la comunidad, que </w:t>
      </w:r>
      <w:r w:rsidRPr="00327DDA">
        <w:rPr>
          <w:rFonts w:ascii="gobCL" w:eastAsia="SimSun" w:hAnsi="gobCL" w:cs="Estrangelo Edessa"/>
          <w:szCs w:val="20"/>
          <w:lang w:eastAsia="zh-CN"/>
        </w:rPr>
        <w:t>incluy</w:t>
      </w:r>
      <w:r w:rsidR="00AC0FFF" w:rsidRPr="00327DDA">
        <w:rPr>
          <w:rFonts w:ascii="gobCL" w:eastAsia="SimSun" w:hAnsi="gobCL" w:cs="Estrangelo Edessa"/>
          <w:szCs w:val="20"/>
          <w:lang w:eastAsia="zh-CN"/>
        </w:rPr>
        <w:t>a</w:t>
      </w:r>
      <w:r w:rsidRPr="00327DDA">
        <w:rPr>
          <w:rFonts w:ascii="gobCL" w:eastAsia="SimSun" w:hAnsi="gobCL" w:cs="Estrangelo Edessa"/>
          <w:szCs w:val="20"/>
          <w:lang w:eastAsia="zh-CN"/>
        </w:rPr>
        <w:t xml:space="preserve">: </w:t>
      </w:r>
    </w:p>
    <w:p w:rsidR="00312C1A" w:rsidRPr="00327DDA" w:rsidRDefault="00312C1A">
      <w:pPr>
        <w:spacing w:after="0" w:line="240" w:lineRule="auto"/>
        <w:contextualSpacing/>
        <w:jc w:val="both"/>
        <w:rPr>
          <w:rFonts w:ascii="gobCL" w:eastAsia="SimSun" w:hAnsi="gobCL" w:cs="Estrangelo Edessa"/>
          <w:szCs w:val="20"/>
          <w:lang w:eastAsia="zh-CN"/>
        </w:rPr>
      </w:pPr>
    </w:p>
    <w:p w:rsidR="008334BF" w:rsidRPr="00327DDA" w:rsidRDefault="006C69F0" w:rsidP="00436B89">
      <w:pPr>
        <w:numPr>
          <w:ilvl w:val="0"/>
          <w:numId w:val="11"/>
        </w:numPr>
        <w:spacing w:after="0" w:line="240" w:lineRule="auto"/>
        <w:ind w:left="426" w:hanging="426"/>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Estrategias y a</w:t>
      </w:r>
      <w:r w:rsidR="006D6013" w:rsidRPr="00327DDA">
        <w:rPr>
          <w:rFonts w:ascii="gobCL" w:eastAsia="SimSun" w:hAnsi="gobCL" w:cs="Estrangelo Edessa"/>
          <w:szCs w:val="20"/>
          <w:lang w:eastAsia="zh-CN"/>
        </w:rPr>
        <w:t>ctividades de apropiación</w:t>
      </w:r>
      <w:r w:rsidRPr="00327DDA">
        <w:rPr>
          <w:rFonts w:ascii="gobCL" w:eastAsia="SimSun" w:hAnsi="gobCL" w:cs="Estrangelo Edessa"/>
          <w:szCs w:val="20"/>
          <w:lang w:eastAsia="zh-CN"/>
        </w:rPr>
        <w:t xml:space="preserve"> y </w:t>
      </w:r>
      <w:r w:rsidR="006D6013" w:rsidRPr="00327DDA">
        <w:rPr>
          <w:rFonts w:ascii="gobCL" w:eastAsia="SimSun" w:hAnsi="gobCL" w:cs="Estrangelo Edessa"/>
          <w:szCs w:val="20"/>
          <w:lang w:eastAsia="zh-CN"/>
        </w:rPr>
        <w:t>uso</w:t>
      </w:r>
      <w:r w:rsidRPr="00327DDA">
        <w:rPr>
          <w:rFonts w:ascii="gobCL" w:eastAsia="SimSun" w:hAnsi="gobCL" w:cs="Estrangelo Edessa"/>
          <w:szCs w:val="20"/>
          <w:lang w:eastAsia="zh-CN"/>
        </w:rPr>
        <w:t xml:space="preserve"> </w:t>
      </w:r>
      <w:r w:rsidR="00AC0FFF" w:rsidRPr="00327DDA">
        <w:rPr>
          <w:rFonts w:ascii="gobCL" w:eastAsia="SimSun" w:hAnsi="gobCL" w:cs="Estrangelo Edessa"/>
          <w:szCs w:val="20"/>
          <w:lang w:eastAsia="zh-CN"/>
        </w:rPr>
        <w:t>por parte de la comunidad</w:t>
      </w:r>
      <w:r w:rsidR="00E84DC0">
        <w:rPr>
          <w:rFonts w:ascii="gobCL" w:eastAsia="SimSun" w:hAnsi="gobCL" w:cs="Estrangelo Edessa"/>
          <w:szCs w:val="20"/>
          <w:lang w:eastAsia="zh-CN"/>
        </w:rPr>
        <w:t>.</w:t>
      </w:r>
    </w:p>
    <w:p w:rsidR="008D48C7" w:rsidRPr="00436B89" w:rsidRDefault="00E84DC0" w:rsidP="00436B89">
      <w:pPr>
        <w:pStyle w:val="Prrafodelista"/>
        <w:numPr>
          <w:ilvl w:val="0"/>
          <w:numId w:val="29"/>
        </w:numPr>
        <w:ind w:left="426" w:hanging="426"/>
        <w:jc w:val="both"/>
        <w:rPr>
          <w:rFonts w:ascii="gobCL" w:hAnsi="gobCL" w:cs="Estrangelo Edessa"/>
          <w:szCs w:val="20"/>
        </w:rPr>
      </w:pPr>
      <w:r>
        <w:rPr>
          <w:rFonts w:ascii="gobCL" w:hAnsi="gobCL" w:cs="Estrangelo Edessa"/>
          <w:szCs w:val="20"/>
        </w:rPr>
        <w:t>Difusión del</w:t>
      </w:r>
      <w:r w:rsidR="008D48C7" w:rsidRPr="00436B89">
        <w:rPr>
          <w:rFonts w:ascii="gobCL" w:hAnsi="gobCL" w:cs="Estrangelo Edessa"/>
          <w:szCs w:val="20"/>
        </w:rPr>
        <w:t xml:space="preserve"> </w:t>
      </w:r>
      <w:r w:rsidR="00074548" w:rsidRPr="00436B89">
        <w:rPr>
          <w:rFonts w:ascii="gobCL" w:hAnsi="gobCL" w:cs="Estrangelo Edessa"/>
          <w:szCs w:val="20"/>
        </w:rPr>
        <w:t xml:space="preserve">Contrato de Mantención de Áreas verde con que cuenta </w:t>
      </w:r>
      <w:r w:rsidR="008D48C7" w:rsidRPr="00436B89">
        <w:rPr>
          <w:rFonts w:ascii="gobCL" w:hAnsi="gobCL" w:cs="Estrangelo Edessa"/>
          <w:szCs w:val="20"/>
        </w:rPr>
        <w:t>el municipio</w:t>
      </w:r>
      <w:r>
        <w:rPr>
          <w:rFonts w:ascii="gobCL" w:hAnsi="gobCL" w:cs="Estrangelo Edessa"/>
          <w:szCs w:val="20"/>
        </w:rPr>
        <w:t>.</w:t>
      </w:r>
    </w:p>
    <w:p w:rsidR="008D48C7" w:rsidRDefault="008D48C7" w:rsidP="00312C1A">
      <w:pPr>
        <w:spacing w:after="0" w:line="240" w:lineRule="auto"/>
        <w:contextualSpacing/>
        <w:jc w:val="both"/>
        <w:rPr>
          <w:rFonts w:ascii="gobCL" w:eastAsia="SimSun" w:hAnsi="gobCL" w:cs="Estrangelo Edessa"/>
          <w:szCs w:val="20"/>
          <w:lang w:eastAsia="zh-CN"/>
        </w:rPr>
      </w:pPr>
    </w:p>
    <w:p w:rsidR="00230CC8" w:rsidRPr="00327DDA" w:rsidRDefault="00230CC8" w:rsidP="00312C1A">
      <w:pPr>
        <w:spacing w:after="0" w:line="240" w:lineRule="auto"/>
        <w:contextualSpacing/>
        <w:jc w:val="both"/>
        <w:rPr>
          <w:rFonts w:ascii="gobCL" w:eastAsia="SimSun" w:hAnsi="gobCL" w:cs="Estrangelo Edessa"/>
          <w:szCs w:val="20"/>
          <w:lang w:eastAsia="zh-CN"/>
        </w:rPr>
      </w:pPr>
    </w:p>
    <w:p w:rsidR="005B7820" w:rsidRPr="00327DDA" w:rsidRDefault="00D87AC8" w:rsidP="00D87AC8">
      <w:pPr>
        <w:pStyle w:val="Prrafodelista"/>
        <w:numPr>
          <w:ilvl w:val="0"/>
          <w:numId w:val="26"/>
        </w:numPr>
        <w:ind w:left="426" w:hanging="426"/>
        <w:jc w:val="both"/>
        <w:rPr>
          <w:rFonts w:ascii="gobCL" w:hAnsi="gobCL" w:cs="Estrangelo Edessa"/>
          <w:b/>
          <w:sz w:val="24"/>
          <w:szCs w:val="24"/>
        </w:rPr>
      </w:pPr>
      <w:r w:rsidRPr="00327DDA">
        <w:rPr>
          <w:rFonts w:ascii="gobCL" w:hAnsi="gobCL" w:cs="Estrangelo Edessa"/>
          <w:b/>
          <w:sz w:val="24"/>
          <w:szCs w:val="24"/>
        </w:rPr>
        <w:t xml:space="preserve">Proyectos </w:t>
      </w:r>
      <w:r w:rsidR="005B7820" w:rsidRPr="00327DDA">
        <w:rPr>
          <w:rFonts w:ascii="gobCL" w:hAnsi="gobCL" w:cs="Estrangelo Edessa"/>
          <w:b/>
          <w:sz w:val="24"/>
          <w:szCs w:val="24"/>
        </w:rPr>
        <w:t xml:space="preserve">correspondientes a </w:t>
      </w:r>
      <w:r w:rsidR="000E141B" w:rsidRPr="00327DDA">
        <w:rPr>
          <w:rFonts w:ascii="gobCL" w:hAnsi="gobCL" w:cs="Estrangelo Edessa"/>
          <w:b/>
          <w:sz w:val="24"/>
          <w:szCs w:val="24"/>
        </w:rPr>
        <w:t>E</w:t>
      </w:r>
      <w:r w:rsidR="005B7820" w:rsidRPr="00327DDA">
        <w:rPr>
          <w:rFonts w:ascii="gobCL" w:hAnsi="gobCL" w:cs="Estrangelo Edessa"/>
          <w:b/>
          <w:sz w:val="24"/>
          <w:szCs w:val="24"/>
        </w:rPr>
        <w:t>dificaciones</w:t>
      </w:r>
      <w:r w:rsidR="000E141B" w:rsidRPr="00327DDA">
        <w:rPr>
          <w:rFonts w:ascii="gobCL" w:hAnsi="gobCL" w:cs="Estrangelo Edessa"/>
          <w:b/>
          <w:sz w:val="24"/>
          <w:szCs w:val="24"/>
        </w:rPr>
        <w:t xml:space="preserve"> Comunitarias</w:t>
      </w:r>
    </w:p>
    <w:p w:rsidR="007C35D4" w:rsidRPr="00327DDA" w:rsidRDefault="005B7820" w:rsidP="002718D4">
      <w:pPr>
        <w:spacing w:after="0"/>
        <w:jc w:val="both"/>
        <w:rPr>
          <w:rFonts w:ascii="gobCL" w:hAnsi="gobCL" w:cs="Estrangelo Edessa"/>
          <w:szCs w:val="20"/>
        </w:rPr>
      </w:pPr>
      <w:r w:rsidRPr="00327DDA">
        <w:rPr>
          <w:rFonts w:ascii="gobCL" w:eastAsia="SimSun" w:hAnsi="gobCL" w:cs="Estrangelo Edessa"/>
          <w:szCs w:val="20"/>
          <w:lang w:eastAsia="zh-CN"/>
        </w:rPr>
        <w:t xml:space="preserve">Las obras correspondientes a </w:t>
      </w:r>
      <w:r w:rsidR="00644269" w:rsidRPr="00327DDA">
        <w:rPr>
          <w:rFonts w:ascii="gobCL" w:eastAsia="SimSun" w:hAnsi="gobCL" w:cs="Estrangelo Edessa"/>
          <w:szCs w:val="20"/>
          <w:lang w:eastAsia="zh-CN"/>
        </w:rPr>
        <w:t>E</w:t>
      </w:r>
      <w:r w:rsidRPr="00327DDA">
        <w:rPr>
          <w:rFonts w:ascii="gobCL" w:eastAsia="SimSun" w:hAnsi="gobCL" w:cs="Estrangelo Edessa"/>
          <w:szCs w:val="20"/>
          <w:lang w:eastAsia="zh-CN"/>
        </w:rPr>
        <w:t xml:space="preserve">dificaciones </w:t>
      </w:r>
      <w:r w:rsidR="00644269" w:rsidRPr="00327DDA">
        <w:rPr>
          <w:rFonts w:ascii="gobCL" w:eastAsia="SimSun" w:hAnsi="gobCL" w:cs="Estrangelo Edessa"/>
          <w:szCs w:val="20"/>
          <w:lang w:eastAsia="zh-CN"/>
        </w:rPr>
        <w:t xml:space="preserve">Comunitarias </w:t>
      </w:r>
      <w:r w:rsidRPr="00327DDA">
        <w:rPr>
          <w:rFonts w:ascii="gobCL" w:eastAsia="SimSun" w:hAnsi="gobCL" w:cs="Estrangelo Edessa"/>
          <w:szCs w:val="20"/>
          <w:lang w:eastAsia="zh-CN"/>
        </w:rPr>
        <w:t xml:space="preserve">requieren de </w:t>
      </w:r>
      <w:r w:rsidR="002607F2" w:rsidRPr="00327DDA">
        <w:rPr>
          <w:rFonts w:ascii="gobCL" w:eastAsia="SimSun" w:hAnsi="gobCL" w:cs="Estrangelo Edessa"/>
          <w:szCs w:val="20"/>
          <w:lang w:eastAsia="zh-CN"/>
        </w:rPr>
        <w:t xml:space="preserve">la elaboración de </w:t>
      </w:r>
      <w:r w:rsidRPr="00327DDA">
        <w:rPr>
          <w:rFonts w:ascii="gobCL" w:eastAsia="SimSun" w:hAnsi="gobCL" w:cs="Estrangelo Edessa"/>
          <w:szCs w:val="20"/>
          <w:lang w:eastAsia="zh-CN"/>
        </w:rPr>
        <w:t xml:space="preserve">un </w:t>
      </w:r>
      <w:r w:rsidR="0081545F" w:rsidRPr="00327DDA">
        <w:rPr>
          <w:rFonts w:ascii="gobCL" w:eastAsia="SimSun" w:hAnsi="gobCL" w:cs="Estrangelo Edessa"/>
          <w:szCs w:val="20"/>
          <w:lang w:eastAsia="zh-CN"/>
        </w:rPr>
        <w:t>Plan</w:t>
      </w:r>
      <w:r w:rsidR="00DF1181" w:rsidRPr="00327DDA">
        <w:rPr>
          <w:rFonts w:ascii="gobCL" w:eastAsia="SimSun" w:hAnsi="gobCL" w:cs="Estrangelo Edessa"/>
          <w:szCs w:val="20"/>
          <w:lang w:eastAsia="zh-CN"/>
        </w:rPr>
        <w:t xml:space="preserve"> de Administración, U</w:t>
      </w:r>
      <w:r w:rsidRPr="00327DDA">
        <w:rPr>
          <w:rFonts w:ascii="gobCL" w:eastAsia="SimSun" w:hAnsi="gobCL" w:cs="Estrangelo Edessa"/>
          <w:szCs w:val="20"/>
          <w:lang w:eastAsia="zh-CN"/>
        </w:rPr>
        <w:t>so</w:t>
      </w:r>
      <w:r w:rsidR="00794019" w:rsidRPr="00327DDA">
        <w:rPr>
          <w:rFonts w:ascii="gobCL" w:eastAsia="SimSun" w:hAnsi="gobCL" w:cs="Estrangelo Edessa"/>
          <w:szCs w:val="20"/>
          <w:lang w:eastAsia="zh-CN"/>
        </w:rPr>
        <w:t>, Cuidado</w:t>
      </w:r>
      <w:r w:rsidRPr="00327DDA">
        <w:rPr>
          <w:rFonts w:ascii="gobCL" w:eastAsia="SimSun" w:hAnsi="gobCL" w:cs="Estrangelo Edessa"/>
          <w:szCs w:val="20"/>
          <w:lang w:eastAsia="zh-CN"/>
        </w:rPr>
        <w:t xml:space="preserve"> y </w:t>
      </w:r>
      <w:r w:rsidR="00DF1181" w:rsidRPr="00327DDA">
        <w:rPr>
          <w:rFonts w:ascii="gobCL" w:eastAsia="SimSun" w:hAnsi="gobCL" w:cs="Estrangelo Edessa"/>
          <w:szCs w:val="20"/>
          <w:lang w:eastAsia="zh-CN"/>
        </w:rPr>
        <w:t>M</w:t>
      </w:r>
      <w:r w:rsidRPr="00327DDA">
        <w:rPr>
          <w:rFonts w:ascii="gobCL" w:eastAsia="SimSun" w:hAnsi="gobCL" w:cs="Estrangelo Edessa"/>
          <w:szCs w:val="20"/>
          <w:lang w:eastAsia="zh-CN"/>
        </w:rPr>
        <w:t>antención</w:t>
      </w:r>
      <w:r w:rsidR="007C35D4" w:rsidRPr="00327DDA">
        <w:rPr>
          <w:rFonts w:ascii="gobCL" w:eastAsia="SimSun" w:hAnsi="gobCL" w:cs="Estrangelo Edessa"/>
          <w:szCs w:val="20"/>
          <w:lang w:eastAsia="zh-CN"/>
        </w:rPr>
        <w:t xml:space="preserve">, el cual </w:t>
      </w:r>
      <w:r w:rsidR="000A5581" w:rsidRPr="00327DDA">
        <w:rPr>
          <w:rFonts w:ascii="gobCL" w:eastAsia="SimSun" w:hAnsi="gobCL" w:cs="Estrangelo Edessa"/>
          <w:szCs w:val="20"/>
          <w:lang w:eastAsia="zh-CN"/>
        </w:rPr>
        <w:t>será el</w:t>
      </w:r>
      <w:r w:rsidR="007C35D4" w:rsidRPr="00327DDA">
        <w:rPr>
          <w:rFonts w:ascii="gobCL" w:eastAsia="SimSun" w:hAnsi="gobCL" w:cs="Estrangelo Edessa"/>
          <w:szCs w:val="20"/>
          <w:lang w:eastAsia="zh-CN"/>
        </w:rPr>
        <w:t xml:space="preserve"> único documento que </w:t>
      </w:r>
      <w:r w:rsidR="007C35D4" w:rsidRPr="00327DDA">
        <w:rPr>
          <w:rFonts w:ascii="gobCL" w:hAnsi="gobCL" w:cs="Estrangelo Edessa"/>
          <w:szCs w:val="20"/>
        </w:rPr>
        <w:t xml:space="preserve">consolida </w:t>
      </w:r>
      <w:r w:rsidR="000A5581" w:rsidRPr="00327DDA">
        <w:rPr>
          <w:rFonts w:ascii="gobCL" w:hAnsi="gobCL" w:cs="Estrangelo Edessa"/>
          <w:szCs w:val="20"/>
        </w:rPr>
        <w:t xml:space="preserve">todos </w:t>
      </w:r>
      <w:r w:rsidR="007C35D4" w:rsidRPr="00327DDA">
        <w:rPr>
          <w:rFonts w:ascii="gobCL" w:hAnsi="gobCL" w:cs="Estrangelo Edessa"/>
          <w:szCs w:val="20"/>
        </w:rPr>
        <w:t xml:space="preserve">los </w:t>
      </w:r>
      <w:r w:rsidR="000A5581" w:rsidRPr="00327DDA">
        <w:rPr>
          <w:rFonts w:ascii="gobCL" w:hAnsi="gobCL" w:cs="Estrangelo Edessa"/>
          <w:szCs w:val="20"/>
        </w:rPr>
        <w:t>as</w:t>
      </w:r>
      <w:r w:rsidR="007C35D4" w:rsidRPr="00327DDA">
        <w:rPr>
          <w:rFonts w:ascii="gobCL" w:hAnsi="gobCL" w:cs="Estrangelo Edessa"/>
          <w:szCs w:val="20"/>
        </w:rPr>
        <w:t>pectos para cada una de las obras</w:t>
      </w:r>
      <w:r w:rsidR="000A5581" w:rsidRPr="00327DDA">
        <w:rPr>
          <w:rFonts w:ascii="gobCL" w:hAnsi="gobCL" w:cs="Estrangelo Edessa"/>
          <w:szCs w:val="20"/>
        </w:rPr>
        <w:t>.</w:t>
      </w:r>
    </w:p>
    <w:p w:rsidR="000A5581" w:rsidRPr="00327DDA" w:rsidRDefault="000A5581" w:rsidP="002718D4">
      <w:pPr>
        <w:spacing w:after="0"/>
        <w:jc w:val="both"/>
        <w:rPr>
          <w:rFonts w:ascii="gobCL" w:hAnsi="gobCL" w:cs="Estrangelo Edessa"/>
          <w:szCs w:val="20"/>
        </w:rPr>
      </w:pPr>
    </w:p>
    <w:p w:rsidR="000A5581" w:rsidRPr="00327DDA" w:rsidRDefault="000A5581" w:rsidP="002718D4">
      <w:pPr>
        <w:spacing w:after="0"/>
        <w:jc w:val="both"/>
        <w:rPr>
          <w:rFonts w:ascii="gobCL" w:hAnsi="gobCL" w:cs="Estrangelo Edessa"/>
          <w:szCs w:val="20"/>
        </w:rPr>
      </w:pPr>
      <w:r w:rsidRPr="00327DDA">
        <w:rPr>
          <w:rFonts w:ascii="gobCL" w:hAnsi="gobCL" w:cs="Estrangelo Edessa"/>
          <w:szCs w:val="20"/>
        </w:rPr>
        <w:t>El Plan deberá contener, a lo menos, los siguientes elementos:</w:t>
      </w:r>
    </w:p>
    <w:p w:rsidR="00DF1181" w:rsidRPr="00327DDA" w:rsidRDefault="00DF1181" w:rsidP="002718D4">
      <w:pPr>
        <w:spacing w:after="0"/>
        <w:jc w:val="both"/>
        <w:rPr>
          <w:rFonts w:ascii="gobCL" w:hAnsi="gobCL" w:cs="Estrangelo Edessa"/>
          <w:b/>
          <w:szCs w:val="20"/>
        </w:rPr>
      </w:pPr>
    </w:p>
    <w:p w:rsidR="007C35D4" w:rsidRPr="00327DDA" w:rsidRDefault="007C35D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Memoria de la obra</w:t>
      </w:r>
    </w:p>
    <w:p w:rsidR="00534B14" w:rsidRPr="00327DDA" w:rsidRDefault="00534B1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Definición del organismo de administración</w:t>
      </w:r>
    </w:p>
    <w:p w:rsidR="007C35D4" w:rsidRPr="00327DDA" w:rsidRDefault="007C35D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Reglamento de </w:t>
      </w:r>
      <w:r w:rsidR="00534B14" w:rsidRPr="00327DDA">
        <w:rPr>
          <w:rFonts w:ascii="gobCL" w:eastAsia="SimSun" w:hAnsi="gobCL" w:cs="Estrangelo Edessa"/>
          <w:szCs w:val="20"/>
          <w:lang w:eastAsia="zh-CN"/>
        </w:rPr>
        <w:t xml:space="preserve">administración </w:t>
      </w:r>
      <w:r w:rsidRPr="00327DDA">
        <w:rPr>
          <w:rFonts w:ascii="gobCL" w:eastAsia="SimSun" w:hAnsi="gobCL" w:cs="Estrangelo Edessa"/>
          <w:szCs w:val="20"/>
          <w:lang w:eastAsia="zh-CN"/>
        </w:rPr>
        <w:t xml:space="preserve">y </w:t>
      </w:r>
      <w:r w:rsidR="00534B14" w:rsidRPr="00327DDA">
        <w:rPr>
          <w:rFonts w:ascii="gobCL" w:eastAsia="SimSun" w:hAnsi="gobCL" w:cs="Estrangelo Edessa"/>
          <w:szCs w:val="20"/>
          <w:lang w:eastAsia="zh-CN"/>
        </w:rPr>
        <w:t>uso</w:t>
      </w:r>
    </w:p>
    <w:p w:rsidR="007C35D4" w:rsidRPr="00327DDA" w:rsidRDefault="007C35D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Cronograma de </w:t>
      </w:r>
      <w:r w:rsidR="00534B14" w:rsidRPr="00327DDA">
        <w:rPr>
          <w:rFonts w:ascii="gobCL" w:eastAsia="SimSun" w:hAnsi="gobCL" w:cs="Estrangelo Edessa"/>
          <w:szCs w:val="20"/>
          <w:lang w:eastAsia="zh-CN"/>
        </w:rPr>
        <w:t>mantención</w:t>
      </w:r>
    </w:p>
    <w:p w:rsidR="007C35D4" w:rsidRPr="00327DDA" w:rsidRDefault="007C35D4"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Presupuestos asociados a la </w:t>
      </w:r>
      <w:r w:rsidR="00534B14" w:rsidRPr="00327DDA">
        <w:rPr>
          <w:rFonts w:ascii="gobCL" w:eastAsia="SimSun" w:hAnsi="gobCL" w:cs="Estrangelo Edessa"/>
          <w:szCs w:val="20"/>
          <w:lang w:eastAsia="zh-CN"/>
        </w:rPr>
        <w:t>mantención</w:t>
      </w:r>
    </w:p>
    <w:p w:rsidR="007C35D4" w:rsidRPr="00327DDA" w:rsidRDefault="00F83519" w:rsidP="007C35D4">
      <w:pPr>
        <w:numPr>
          <w:ilvl w:val="0"/>
          <w:numId w:val="5"/>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Plan </w:t>
      </w:r>
      <w:r w:rsidR="007C35D4" w:rsidRPr="00327DDA">
        <w:rPr>
          <w:rFonts w:ascii="gobCL" w:eastAsia="SimSun" w:hAnsi="gobCL" w:cs="Estrangelo Edessa"/>
          <w:szCs w:val="20"/>
          <w:lang w:eastAsia="zh-CN"/>
        </w:rPr>
        <w:t>de actividades</w:t>
      </w:r>
    </w:p>
    <w:p w:rsidR="007C35D4" w:rsidRPr="00327DDA" w:rsidRDefault="007C35D4">
      <w:pPr>
        <w:spacing w:after="0" w:line="240" w:lineRule="auto"/>
        <w:contextualSpacing/>
        <w:jc w:val="both"/>
        <w:rPr>
          <w:rFonts w:ascii="gobCL" w:eastAsia="SimSun" w:hAnsi="gobCL" w:cs="Estrangelo Edessa"/>
          <w:szCs w:val="20"/>
          <w:lang w:eastAsia="zh-CN"/>
        </w:rPr>
      </w:pPr>
    </w:p>
    <w:p w:rsidR="007C35D4" w:rsidRPr="00327DDA" w:rsidRDefault="007C35D4">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lastRenderedPageBreak/>
        <w:t xml:space="preserve">Lo anterior, deberá elaborarse para cada una de las obras financiadas por el </w:t>
      </w:r>
      <w:r w:rsidR="00DF1181" w:rsidRPr="00327DDA">
        <w:rPr>
          <w:rFonts w:ascii="gobCL" w:eastAsia="SimSun" w:hAnsi="gobCL" w:cs="Estrangelo Edessa"/>
          <w:szCs w:val="20"/>
          <w:lang w:eastAsia="zh-CN"/>
        </w:rPr>
        <w:t>P</w:t>
      </w:r>
      <w:r w:rsidRPr="00327DDA">
        <w:rPr>
          <w:rFonts w:ascii="gobCL" w:eastAsia="SimSun" w:hAnsi="gobCL" w:cs="Estrangelo Edessa"/>
          <w:szCs w:val="20"/>
          <w:lang w:eastAsia="zh-CN"/>
        </w:rPr>
        <w:t xml:space="preserve">rograma, debiendo conformar una carpeta de antecedentes para el administrador de la obra (Municipio, </w:t>
      </w:r>
      <w:r w:rsidR="00176F11" w:rsidRPr="00327DDA">
        <w:rPr>
          <w:rFonts w:ascii="gobCL" w:eastAsia="SimSun" w:hAnsi="gobCL" w:cs="Estrangelo Edessa"/>
          <w:szCs w:val="20"/>
          <w:lang w:eastAsia="zh-CN"/>
        </w:rPr>
        <w:t xml:space="preserve">Juntas de </w:t>
      </w:r>
      <w:r w:rsidR="00534B14" w:rsidRPr="00327DDA">
        <w:rPr>
          <w:rFonts w:ascii="gobCL" w:eastAsia="SimSun" w:hAnsi="gobCL" w:cs="Estrangelo Edessa"/>
          <w:szCs w:val="20"/>
          <w:lang w:eastAsia="zh-CN"/>
        </w:rPr>
        <w:t>V</w:t>
      </w:r>
      <w:r w:rsidR="00176F11" w:rsidRPr="00327DDA">
        <w:rPr>
          <w:rFonts w:ascii="gobCL" w:eastAsia="SimSun" w:hAnsi="gobCL" w:cs="Estrangelo Edessa"/>
          <w:szCs w:val="20"/>
          <w:lang w:eastAsia="zh-CN"/>
        </w:rPr>
        <w:t>ecinos</w:t>
      </w:r>
      <w:r w:rsidR="00534B14" w:rsidRPr="00327DDA">
        <w:rPr>
          <w:rFonts w:ascii="gobCL" w:eastAsia="SimSun" w:hAnsi="gobCL" w:cs="Estrangelo Edessa"/>
          <w:szCs w:val="20"/>
          <w:lang w:eastAsia="zh-CN"/>
        </w:rPr>
        <w:t xml:space="preserve"> u otra organización</w:t>
      </w:r>
      <w:r w:rsidR="00176F11" w:rsidRPr="00327DDA">
        <w:rPr>
          <w:rFonts w:ascii="gobCL" w:eastAsia="SimSun" w:hAnsi="gobCL" w:cs="Estrangelo Edessa"/>
          <w:szCs w:val="20"/>
          <w:lang w:eastAsia="zh-CN"/>
        </w:rPr>
        <w:t xml:space="preserve"> comunitaria</w:t>
      </w:r>
      <w:r w:rsidR="00534B14" w:rsidRPr="00327DDA">
        <w:rPr>
          <w:rFonts w:ascii="gobCL" w:eastAsia="SimSun" w:hAnsi="gobCL" w:cs="Estrangelo Edessa"/>
          <w:szCs w:val="20"/>
          <w:lang w:eastAsia="zh-CN"/>
        </w:rPr>
        <w:t>).</w:t>
      </w:r>
    </w:p>
    <w:p w:rsidR="007D594C" w:rsidRPr="00327DDA" w:rsidRDefault="007D594C">
      <w:pPr>
        <w:spacing w:after="0" w:line="240" w:lineRule="auto"/>
        <w:contextualSpacing/>
        <w:jc w:val="both"/>
        <w:rPr>
          <w:rFonts w:ascii="gobCL" w:eastAsia="SimSun" w:hAnsi="gobCL" w:cs="Estrangelo Edessa"/>
          <w:szCs w:val="20"/>
          <w:lang w:eastAsia="zh-CN"/>
        </w:rPr>
      </w:pPr>
    </w:p>
    <w:p w:rsidR="005B7820" w:rsidRPr="00327DDA" w:rsidRDefault="005B7820" w:rsidP="00312C1A">
      <w:pPr>
        <w:spacing w:after="0" w:line="240" w:lineRule="auto"/>
        <w:contextualSpacing/>
        <w:jc w:val="both"/>
        <w:rPr>
          <w:rFonts w:ascii="gobCL" w:eastAsia="SimSun" w:hAnsi="gobCL" w:cs="Estrangelo Edessa"/>
          <w:sz w:val="20"/>
          <w:szCs w:val="20"/>
          <w:lang w:eastAsia="zh-CN"/>
        </w:rPr>
      </w:pPr>
    </w:p>
    <w:p w:rsidR="009F7EE2" w:rsidRPr="00327DDA" w:rsidRDefault="006D6013" w:rsidP="002718D4">
      <w:pPr>
        <w:numPr>
          <w:ilvl w:val="2"/>
          <w:numId w:val="12"/>
        </w:numPr>
        <w:spacing w:after="0" w:line="240" w:lineRule="auto"/>
        <w:contextualSpacing/>
        <w:rPr>
          <w:rFonts w:ascii="gobCL" w:eastAsia="SimSun" w:hAnsi="gobCL" w:cs="Estrangelo Edessa"/>
          <w:b/>
          <w:szCs w:val="28"/>
          <w:lang w:eastAsia="zh-CN"/>
        </w:rPr>
      </w:pPr>
      <w:r w:rsidRPr="00327DDA">
        <w:rPr>
          <w:rFonts w:ascii="gobCL" w:eastAsia="SimSun" w:hAnsi="gobCL" w:cs="Estrangelo Edessa"/>
          <w:b/>
          <w:szCs w:val="28"/>
          <w:lang w:eastAsia="zh-CN"/>
        </w:rPr>
        <w:t>Memoria de la Obra</w:t>
      </w:r>
      <w:r w:rsidR="009F7EE2" w:rsidRPr="00327DDA">
        <w:rPr>
          <w:rFonts w:ascii="gobCL" w:eastAsia="SimSun" w:hAnsi="gobCL" w:cs="Estrangelo Edessa"/>
          <w:b/>
          <w:szCs w:val="28"/>
          <w:lang w:eastAsia="zh-CN"/>
        </w:rPr>
        <w:t>.</w:t>
      </w:r>
    </w:p>
    <w:p w:rsidR="006D6013" w:rsidRPr="00327DDA" w:rsidRDefault="006D6013" w:rsidP="009F7EE2">
      <w:pPr>
        <w:spacing w:after="0" w:line="240" w:lineRule="auto"/>
        <w:contextualSpacing/>
        <w:rPr>
          <w:rFonts w:ascii="gobCL" w:eastAsia="SimSun" w:hAnsi="gobCL" w:cs="Estrangelo Edessa"/>
          <w:b/>
          <w:szCs w:val="28"/>
          <w:lang w:eastAsia="zh-CN"/>
        </w:rPr>
      </w:pPr>
      <w:r w:rsidRPr="00327DDA">
        <w:rPr>
          <w:rFonts w:ascii="gobCL" w:eastAsia="Times New Roman" w:hAnsi="gobCL" w:cs="Estrangelo Edessa"/>
          <w:b/>
          <w:szCs w:val="28"/>
          <w:lang w:eastAsia="es-ES"/>
        </w:rPr>
        <w:t xml:space="preserve"> </w:t>
      </w:r>
    </w:p>
    <w:p w:rsidR="006D6013" w:rsidRPr="00327DDA" w:rsidRDefault="006D6013" w:rsidP="00312C1A">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Cada obra deberá ir a</w:t>
      </w:r>
      <w:r w:rsidR="00827C25" w:rsidRPr="00327DDA">
        <w:rPr>
          <w:rFonts w:ascii="gobCL" w:eastAsia="SimSun" w:hAnsi="gobCL" w:cs="Estrangelo Edessa"/>
          <w:szCs w:val="20"/>
          <w:lang w:eastAsia="zh-CN"/>
        </w:rPr>
        <w:t>compañada de una breve memoria con los datos básicos (nombre, ubicación, costos, materialidad, propietario, administrador, etc</w:t>
      </w:r>
      <w:r w:rsidR="00212C7E" w:rsidRPr="00327DDA">
        <w:rPr>
          <w:rFonts w:ascii="gobCL" w:eastAsia="SimSun" w:hAnsi="gobCL" w:cs="Estrangelo Edessa"/>
          <w:szCs w:val="20"/>
          <w:lang w:eastAsia="zh-CN"/>
        </w:rPr>
        <w:t>.</w:t>
      </w:r>
      <w:r w:rsidR="00827C25" w:rsidRPr="00327DDA">
        <w:rPr>
          <w:rFonts w:ascii="gobCL" w:eastAsia="SimSun" w:hAnsi="gobCL" w:cs="Estrangelo Edessa"/>
          <w:szCs w:val="20"/>
          <w:lang w:eastAsia="zh-CN"/>
        </w:rPr>
        <w:t>)</w:t>
      </w:r>
    </w:p>
    <w:p w:rsidR="007D594C" w:rsidRPr="00327DDA" w:rsidRDefault="007D594C" w:rsidP="00312C1A">
      <w:pPr>
        <w:spacing w:after="0" w:line="240" w:lineRule="auto"/>
        <w:contextualSpacing/>
        <w:jc w:val="both"/>
        <w:rPr>
          <w:rFonts w:ascii="gobCL" w:eastAsia="SimSun" w:hAnsi="gobCL" w:cs="Estrangelo Edessa"/>
          <w:szCs w:val="20"/>
          <w:lang w:eastAsia="zh-CN"/>
        </w:rPr>
      </w:pPr>
    </w:p>
    <w:p w:rsidR="00534B14" w:rsidRPr="00327DDA" w:rsidRDefault="00534B14" w:rsidP="00312C1A">
      <w:pPr>
        <w:spacing w:after="0" w:line="240" w:lineRule="auto"/>
        <w:contextualSpacing/>
        <w:jc w:val="both"/>
        <w:rPr>
          <w:rFonts w:ascii="gobCL" w:eastAsia="SimSun" w:hAnsi="gobCL" w:cs="Estrangelo Edessa"/>
          <w:szCs w:val="20"/>
          <w:lang w:eastAsia="zh-CN"/>
        </w:rPr>
      </w:pPr>
    </w:p>
    <w:p w:rsidR="00534B14" w:rsidRPr="00327DDA" w:rsidRDefault="00534B14" w:rsidP="00260BB4">
      <w:pPr>
        <w:pStyle w:val="Prrafodelista"/>
        <w:numPr>
          <w:ilvl w:val="2"/>
          <w:numId w:val="12"/>
        </w:numPr>
        <w:rPr>
          <w:rFonts w:ascii="gobCL" w:hAnsi="gobCL" w:cs="Estrangelo Edessa"/>
          <w:b/>
          <w:szCs w:val="28"/>
        </w:rPr>
      </w:pPr>
      <w:r w:rsidRPr="00327DDA">
        <w:rPr>
          <w:rFonts w:ascii="gobCL" w:hAnsi="gobCL" w:cs="Estrangelo Edessa"/>
          <w:b/>
          <w:szCs w:val="28"/>
        </w:rPr>
        <w:t>Definición del órgano administrador</w:t>
      </w:r>
      <w:r w:rsidR="009F7EE2" w:rsidRPr="00327DDA">
        <w:rPr>
          <w:rFonts w:ascii="gobCL" w:hAnsi="gobCL" w:cs="Estrangelo Edessa"/>
          <w:b/>
          <w:szCs w:val="28"/>
        </w:rPr>
        <w:t>.</w:t>
      </w:r>
    </w:p>
    <w:p w:rsidR="009F7EE2" w:rsidRPr="00327DDA" w:rsidRDefault="009F7EE2" w:rsidP="00534B14">
      <w:pPr>
        <w:spacing w:after="0" w:line="240" w:lineRule="auto"/>
        <w:contextualSpacing/>
        <w:jc w:val="both"/>
        <w:rPr>
          <w:rFonts w:ascii="gobCL" w:eastAsia="SimSun" w:hAnsi="gobCL" w:cs="Estrangelo Edessa"/>
          <w:szCs w:val="20"/>
          <w:lang w:eastAsia="zh-CN"/>
        </w:rPr>
      </w:pPr>
    </w:p>
    <w:p w:rsidR="00534B14" w:rsidRPr="00327DDA" w:rsidRDefault="00176F11" w:rsidP="00534B14">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La organización beneficiada por el Programa, será</w:t>
      </w:r>
      <w:r w:rsidR="00534B14" w:rsidRPr="00327DDA">
        <w:rPr>
          <w:rFonts w:ascii="gobCL" w:eastAsia="SimSun" w:hAnsi="gobCL" w:cs="Estrangelo Edessa"/>
          <w:szCs w:val="20"/>
          <w:lang w:eastAsia="zh-CN"/>
        </w:rPr>
        <w:t xml:space="preserve"> </w:t>
      </w:r>
      <w:r w:rsidR="00F66406" w:rsidRPr="00327DDA">
        <w:rPr>
          <w:rFonts w:ascii="gobCL" w:eastAsia="SimSun" w:hAnsi="gobCL" w:cs="Estrangelo Edessa"/>
          <w:szCs w:val="20"/>
          <w:lang w:eastAsia="zh-CN"/>
        </w:rPr>
        <w:t xml:space="preserve">el </w:t>
      </w:r>
      <w:r w:rsidR="00534B14" w:rsidRPr="00327DDA">
        <w:rPr>
          <w:rFonts w:ascii="gobCL" w:eastAsia="SimSun" w:hAnsi="gobCL" w:cs="Estrangelo Edessa"/>
          <w:szCs w:val="20"/>
          <w:lang w:eastAsia="zh-CN"/>
        </w:rPr>
        <w:t>organismo responsable de la administració</w:t>
      </w:r>
      <w:r w:rsidRPr="00327DDA">
        <w:rPr>
          <w:rFonts w:ascii="gobCL" w:eastAsia="SimSun" w:hAnsi="gobCL" w:cs="Estrangelo Edessa"/>
          <w:szCs w:val="20"/>
          <w:lang w:eastAsia="zh-CN"/>
        </w:rPr>
        <w:t>n del equipamiento</w:t>
      </w:r>
      <w:r w:rsidR="00534B14" w:rsidRPr="00327DDA">
        <w:rPr>
          <w:rFonts w:ascii="gobCL" w:eastAsia="SimSun" w:hAnsi="gobCL" w:cs="Estrangelo Edessa"/>
          <w:szCs w:val="20"/>
          <w:lang w:eastAsia="zh-CN"/>
        </w:rPr>
        <w:t>. Se deben definir las responsabilidades de cada miembro del organismo administrador en el Reglamento de administración y uso.</w:t>
      </w:r>
      <w:r w:rsidR="004214EA" w:rsidRPr="00327DDA">
        <w:rPr>
          <w:rFonts w:ascii="gobCL" w:eastAsia="SimSun" w:hAnsi="gobCL" w:cs="Estrangelo Edessa"/>
          <w:szCs w:val="20"/>
          <w:lang w:eastAsia="zh-CN"/>
        </w:rPr>
        <w:t xml:space="preserve"> </w:t>
      </w:r>
      <w:r w:rsidRPr="00327DDA">
        <w:rPr>
          <w:rFonts w:ascii="gobCL" w:eastAsia="SimSun" w:hAnsi="gobCL" w:cs="Estrangelo Edessa"/>
          <w:szCs w:val="20"/>
          <w:lang w:eastAsia="zh-CN"/>
        </w:rPr>
        <w:t>Se recomienda</w:t>
      </w:r>
      <w:r w:rsidR="008A5498" w:rsidRPr="00327DDA">
        <w:rPr>
          <w:rFonts w:ascii="gobCL" w:eastAsia="SimSun" w:hAnsi="gobCL" w:cs="Estrangelo Edessa"/>
          <w:szCs w:val="20"/>
          <w:lang w:eastAsia="zh-CN"/>
        </w:rPr>
        <w:t xml:space="preserve"> definir el órgano administrador, la forma de </w:t>
      </w:r>
      <w:r w:rsidRPr="00327DDA">
        <w:rPr>
          <w:rFonts w:ascii="gobCL" w:eastAsia="SimSun" w:hAnsi="gobCL" w:cs="Estrangelo Edessa"/>
          <w:szCs w:val="20"/>
          <w:lang w:eastAsia="zh-CN"/>
        </w:rPr>
        <w:t>administración y como se llevará</w:t>
      </w:r>
      <w:r w:rsidR="008A5498" w:rsidRPr="00327DDA">
        <w:rPr>
          <w:rFonts w:ascii="gobCL" w:eastAsia="SimSun" w:hAnsi="gobCL" w:cs="Estrangelo Edessa"/>
          <w:szCs w:val="20"/>
          <w:lang w:eastAsia="zh-CN"/>
        </w:rPr>
        <w:t xml:space="preserve"> a cabo la </w:t>
      </w:r>
      <w:r w:rsidR="00F803B5" w:rsidRPr="00327DDA">
        <w:rPr>
          <w:rFonts w:ascii="gobCL" w:eastAsia="SimSun" w:hAnsi="gobCL" w:cs="Estrangelo Edessa"/>
          <w:szCs w:val="20"/>
          <w:lang w:eastAsia="zh-CN"/>
        </w:rPr>
        <w:t>mantención</w:t>
      </w:r>
      <w:r w:rsidR="008A5498" w:rsidRPr="00327DDA">
        <w:rPr>
          <w:rFonts w:ascii="gobCL" w:eastAsia="SimSun" w:hAnsi="gobCL" w:cs="Estrangelo Edessa"/>
          <w:szCs w:val="20"/>
          <w:lang w:eastAsia="zh-CN"/>
        </w:rPr>
        <w:t xml:space="preserve"> y uso del recinto.</w:t>
      </w:r>
    </w:p>
    <w:p w:rsidR="00534B14" w:rsidRPr="00327DDA" w:rsidRDefault="00534B14" w:rsidP="00534B14">
      <w:pPr>
        <w:spacing w:after="0" w:line="240" w:lineRule="auto"/>
        <w:contextualSpacing/>
        <w:jc w:val="both"/>
        <w:rPr>
          <w:rFonts w:ascii="gobCL" w:eastAsia="SimSun" w:hAnsi="gobCL" w:cs="Estrangelo Edessa"/>
          <w:szCs w:val="20"/>
          <w:lang w:eastAsia="zh-CN"/>
        </w:rPr>
      </w:pPr>
    </w:p>
    <w:p w:rsidR="006D6013" w:rsidRPr="00327DDA" w:rsidRDefault="006D6013" w:rsidP="00F2095B">
      <w:pPr>
        <w:pStyle w:val="Prrafodelista"/>
        <w:numPr>
          <w:ilvl w:val="2"/>
          <w:numId w:val="12"/>
        </w:numPr>
        <w:rPr>
          <w:rFonts w:ascii="gobCL" w:hAnsi="gobCL" w:cs="Estrangelo Edessa"/>
          <w:b/>
          <w:szCs w:val="28"/>
        </w:rPr>
      </w:pPr>
      <w:r w:rsidRPr="00327DDA">
        <w:rPr>
          <w:rFonts w:ascii="gobCL" w:eastAsia="Times New Roman" w:hAnsi="gobCL" w:cs="Estrangelo Edessa"/>
          <w:b/>
          <w:szCs w:val="28"/>
          <w:lang w:eastAsia="es-ES"/>
        </w:rPr>
        <w:t>Reglamento de Administración</w:t>
      </w:r>
      <w:r w:rsidR="00B66289" w:rsidRPr="00327DDA">
        <w:rPr>
          <w:rFonts w:ascii="gobCL" w:eastAsia="Times New Roman" w:hAnsi="gobCL" w:cs="Estrangelo Edessa"/>
          <w:b/>
          <w:szCs w:val="28"/>
          <w:lang w:eastAsia="es-ES"/>
        </w:rPr>
        <w:t>,</w:t>
      </w:r>
      <w:r w:rsidRPr="00327DDA">
        <w:rPr>
          <w:rFonts w:ascii="gobCL" w:eastAsia="Times New Roman" w:hAnsi="gobCL" w:cs="Estrangelo Edessa"/>
          <w:b/>
          <w:szCs w:val="28"/>
          <w:lang w:eastAsia="es-ES"/>
        </w:rPr>
        <w:t xml:space="preserve"> Uso</w:t>
      </w:r>
      <w:r w:rsidR="00B66289" w:rsidRPr="00327DDA">
        <w:rPr>
          <w:rFonts w:ascii="gobCL" w:eastAsia="Times New Roman" w:hAnsi="gobCL" w:cs="Estrangelo Edessa"/>
          <w:b/>
          <w:szCs w:val="28"/>
          <w:lang w:eastAsia="es-ES"/>
        </w:rPr>
        <w:t>, Cuidado y Mantención</w:t>
      </w:r>
      <w:r w:rsidR="009F7EE2" w:rsidRPr="00327DDA">
        <w:rPr>
          <w:rFonts w:ascii="gobCL" w:eastAsia="Times New Roman" w:hAnsi="gobCL" w:cs="Estrangelo Edessa"/>
          <w:b/>
          <w:szCs w:val="28"/>
          <w:lang w:eastAsia="es-ES"/>
        </w:rPr>
        <w:t>.</w:t>
      </w:r>
    </w:p>
    <w:p w:rsidR="009F7EE2" w:rsidRPr="00327DDA" w:rsidRDefault="009F7EE2" w:rsidP="00F84305">
      <w:pPr>
        <w:spacing w:after="0" w:line="240" w:lineRule="auto"/>
        <w:contextualSpacing/>
        <w:jc w:val="both"/>
        <w:rPr>
          <w:rFonts w:ascii="gobCL" w:eastAsia="SimSun" w:hAnsi="gobCL" w:cs="Estrangelo Edessa"/>
          <w:szCs w:val="20"/>
          <w:lang w:eastAsia="zh-CN"/>
        </w:rPr>
      </w:pPr>
    </w:p>
    <w:p w:rsidR="00F84305" w:rsidRPr="00327DDA" w:rsidRDefault="00F84305" w:rsidP="00F84305">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El Reglamento de Administración y Uso, corresponde a la definición de normas básicas de buen uso y administración del recinto</w:t>
      </w:r>
      <w:r w:rsidR="00CF746B" w:rsidRPr="00327DDA">
        <w:rPr>
          <w:rFonts w:ascii="gobCL" w:eastAsia="SimSun" w:hAnsi="gobCL" w:cs="Estrangelo Edessa"/>
          <w:szCs w:val="20"/>
          <w:lang w:eastAsia="zh-CN"/>
        </w:rPr>
        <w:t xml:space="preserve">. </w:t>
      </w:r>
      <w:r w:rsidRPr="00327DDA">
        <w:rPr>
          <w:rFonts w:ascii="gobCL" w:eastAsia="SimSun" w:hAnsi="gobCL" w:cs="Estrangelo Edessa"/>
          <w:szCs w:val="20"/>
          <w:lang w:eastAsia="zh-CN"/>
        </w:rPr>
        <w:t xml:space="preserve">Éste deberá contener como mínimo: </w:t>
      </w:r>
    </w:p>
    <w:p w:rsidR="007C35D4" w:rsidRPr="00327DDA" w:rsidRDefault="007C35D4" w:rsidP="00F84305">
      <w:pPr>
        <w:spacing w:after="0" w:line="240" w:lineRule="auto"/>
        <w:contextualSpacing/>
        <w:jc w:val="both"/>
        <w:rPr>
          <w:rFonts w:ascii="gobCL" w:eastAsia="SimSun" w:hAnsi="gobCL" w:cs="Estrangelo Edessa"/>
          <w:szCs w:val="20"/>
          <w:lang w:eastAsia="zh-CN"/>
        </w:rPr>
      </w:pP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Glosario donde se especifique el significado de la terminología utilizada.</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Definición del órgano administrador. </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Descripción de responsabilidades de quien o quienes usarán las instalaciones en materia de actividades permitidas y prohibidas.</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Establecimiento de horarios de uso.</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Tarifas de arriendo para actividades lucrativas</w:t>
      </w:r>
      <w:r w:rsidR="003C1C71" w:rsidRPr="00327DDA">
        <w:rPr>
          <w:rFonts w:ascii="gobCL" w:eastAsia="SimSun" w:hAnsi="gobCL" w:cs="Estrangelo Edessa"/>
          <w:szCs w:val="20"/>
          <w:lang w:eastAsia="zh-CN"/>
        </w:rPr>
        <w:t>, cuando corresponda.</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Condiciones de uso o préstamo de la implementación del recinto como por ejemplo data, sillas, vajilla, etc., de ser necesario incluir los montos de las garantías que se utilizarán como respaldo en caso de daño por su uso.</w:t>
      </w:r>
    </w:p>
    <w:p w:rsidR="00F8430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Anexo que contenga Carta de Compromiso de Mantención, donde se expliciten los costos mensuales involucrados </w:t>
      </w:r>
      <w:r w:rsidR="003C1C71" w:rsidRPr="00327DDA">
        <w:rPr>
          <w:rFonts w:ascii="gobCL" w:eastAsia="SimSun" w:hAnsi="gobCL" w:cs="Estrangelo Edessa"/>
          <w:szCs w:val="20"/>
          <w:lang w:eastAsia="zh-CN"/>
        </w:rPr>
        <w:t>para</w:t>
      </w:r>
      <w:r w:rsidRPr="00327DDA">
        <w:rPr>
          <w:rFonts w:ascii="gobCL" w:eastAsia="SimSun" w:hAnsi="gobCL" w:cs="Estrangelo Edessa"/>
          <w:szCs w:val="20"/>
          <w:lang w:eastAsia="zh-CN"/>
        </w:rPr>
        <w:t xml:space="preserve"> otras organizaciones comunitarias y del municipio, según corresponda).</w:t>
      </w:r>
    </w:p>
    <w:p w:rsidR="00C81A75" w:rsidRPr="00327DDA" w:rsidRDefault="00F84305" w:rsidP="002718D4">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Anexo que contenga el inventario de muebles o implementaciones con las que cuenta el recinto, una vez concluida y entregada la obra a la organización responsable de</w:t>
      </w:r>
      <w:r w:rsidR="00FB5599" w:rsidRPr="00327DDA">
        <w:rPr>
          <w:rFonts w:ascii="gobCL" w:eastAsia="SimSun" w:hAnsi="gobCL" w:cs="Estrangelo Edessa"/>
          <w:szCs w:val="20"/>
          <w:lang w:eastAsia="zh-CN"/>
        </w:rPr>
        <w:t xml:space="preserve"> su administración, firmada por la Directiva de la organización.</w:t>
      </w:r>
    </w:p>
    <w:p w:rsidR="00EB466C" w:rsidRPr="00327DDA" w:rsidRDefault="00F84305" w:rsidP="00EB466C">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lastRenderedPageBreak/>
        <w:t xml:space="preserve">Anexo que contenga “Acta de recepción del inmueble”, en la cual se especifican las condiciones en que fue recibida la obra por la organización a cargo </w:t>
      </w:r>
      <w:r w:rsidR="00C81A75" w:rsidRPr="00327DDA">
        <w:rPr>
          <w:rFonts w:ascii="gobCL" w:eastAsia="SimSun" w:hAnsi="gobCL" w:cs="Estrangelo Edessa"/>
          <w:szCs w:val="20"/>
          <w:lang w:eastAsia="zh-CN"/>
        </w:rPr>
        <w:t xml:space="preserve">de su </w:t>
      </w:r>
      <w:r w:rsidR="002B0A30" w:rsidRPr="00327DDA">
        <w:rPr>
          <w:rFonts w:ascii="gobCL" w:eastAsia="SimSun" w:hAnsi="gobCL" w:cs="Estrangelo Edessa"/>
          <w:szCs w:val="20"/>
          <w:lang w:eastAsia="zh-CN"/>
        </w:rPr>
        <w:t>administración</w:t>
      </w:r>
      <w:r w:rsidRPr="00327DDA">
        <w:rPr>
          <w:rFonts w:ascii="gobCL" w:eastAsia="SimSun" w:hAnsi="gobCL" w:cs="Estrangelo Edessa"/>
          <w:szCs w:val="20"/>
          <w:lang w:eastAsia="zh-CN"/>
        </w:rPr>
        <w:t>.</w:t>
      </w:r>
      <w:r w:rsidR="00EB466C" w:rsidRPr="00327DDA">
        <w:rPr>
          <w:rFonts w:ascii="gobCL" w:eastAsia="SimSun" w:hAnsi="gobCL" w:cs="Estrangelo Edessa"/>
          <w:szCs w:val="20"/>
          <w:lang w:eastAsia="zh-CN"/>
        </w:rPr>
        <w:t xml:space="preserve"> </w:t>
      </w:r>
    </w:p>
    <w:p w:rsidR="009745D8" w:rsidRPr="00327DDA" w:rsidRDefault="00EB466C" w:rsidP="00EB466C">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Acta de la Asamblea que aprueba el Reglamento, y </w:t>
      </w:r>
    </w:p>
    <w:p w:rsidR="00EB466C" w:rsidRPr="00327DDA" w:rsidRDefault="009745D8" w:rsidP="00EB466C">
      <w:pPr>
        <w:numPr>
          <w:ilvl w:val="0"/>
          <w:numId w:val="16"/>
        </w:num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F</w:t>
      </w:r>
      <w:r w:rsidR="00EB466C" w:rsidRPr="00327DDA">
        <w:rPr>
          <w:rFonts w:ascii="gobCL" w:eastAsia="SimSun" w:hAnsi="gobCL" w:cs="Estrangelo Edessa"/>
          <w:szCs w:val="20"/>
          <w:lang w:eastAsia="zh-CN"/>
        </w:rPr>
        <w:t xml:space="preserve">irmas de la Directiva de la Organización. </w:t>
      </w:r>
    </w:p>
    <w:p w:rsidR="00F84305" w:rsidRPr="00327DDA" w:rsidRDefault="00F84305" w:rsidP="00EB466C">
      <w:pPr>
        <w:spacing w:after="0" w:line="240" w:lineRule="auto"/>
        <w:ind w:left="432"/>
        <w:contextualSpacing/>
        <w:jc w:val="both"/>
        <w:rPr>
          <w:rFonts w:ascii="gobCL" w:eastAsia="SimSun" w:hAnsi="gobCL" w:cs="Estrangelo Edessa"/>
          <w:szCs w:val="20"/>
          <w:lang w:eastAsia="zh-CN"/>
        </w:rPr>
      </w:pPr>
    </w:p>
    <w:p w:rsidR="00827C25" w:rsidRPr="00327DDA" w:rsidRDefault="009A5CB6" w:rsidP="00827C25">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Conforme lo anterior, </w:t>
      </w:r>
      <w:r w:rsidR="00712C94" w:rsidRPr="00327DDA">
        <w:rPr>
          <w:rFonts w:ascii="gobCL" w:eastAsia="SimSun" w:hAnsi="gobCL" w:cs="Estrangelo Edessa"/>
          <w:szCs w:val="20"/>
          <w:lang w:eastAsia="zh-CN"/>
        </w:rPr>
        <w:t xml:space="preserve">para </w:t>
      </w:r>
      <w:r w:rsidR="00827C25" w:rsidRPr="00327DDA">
        <w:rPr>
          <w:rFonts w:ascii="gobCL" w:eastAsia="SimSun" w:hAnsi="gobCL" w:cs="Estrangelo Edessa"/>
          <w:szCs w:val="20"/>
          <w:lang w:eastAsia="zh-CN"/>
        </w:rPr>
        <w:t>aquellas obras administradas por</w:t>
      </w:r>
      <w:r w:rsidR="006D6013" w:rsidRPr="00327DDA">
        <w:rPr>
          <w:rFonts w:ascii="gobCL" w:eastAsia="SimSun" w:hAnsi="gobCL" w:cs="Estrangelo Edessa"/>
          <w:szCs w:val="20"/>
          <w:lang w:eastAsia="zh-CN"/>
        </w:rPr>
        <w:t xml:space="preserve"> organizaciones </w:t>
      </w:r>
      <w:r w:rsidR="00892BB6" w:rsidRPr="00327DDA">
        <w:rPr>
          <w:rFonts w:ascii="gobCL" w:eastAsia="SimSun" w:hAnsi="gobCL" w:cs="Estrangelo Edessa"/>
          <w:szCs w:val="20"/>
          <w:lang w:eastAsia="zh-CN"/>
        </w:rPr>
        <w:t>comunitarias</w:t>
      </w:r>
      <w:r w:rsidR="006D6013" w:rsidRPr="00327DDA">
        <w:rPr>
          <w:rFonts w:ascii="gobCL" w:eastAsia="SimSun" w:hAnsi="gobCL" w:cs="Estrangelo Edessa"/>
          <w:szCs w:val="20"/>
          <w:lang w:eastAsia="zh-CN"/>
        </w:rPr>
        <w:t>, es necesari</w:t>
      </w:r>
      <w:r w:rsidR="00712C94" w:rsidRPr="00327DDA">
        <w:rPr>
          <w:rFonts w:ascii="gobCL" w:eastAsia="SimSun" w:hAnsi="gobCL" w:cs="Estrangelo Edessa"/>
          <w:szCs w:val="20"/>
          <w:lang w:eastAsia="zh-CN"/>
        </w:rPr>
        <w:t xml:space="preserve">a la elaboración de un </w:t>
      </w:r>
      <w:r w:rsidR="006D6013" w:rsidRPr="00327DDA">
        <w:rPr>
          <w:rFonts w:ascii="gobCL" w:eastAsia="SimSun" w:hAnsi="gobCL" w:cs="Estrangelo Edessa"/>
          <w:szCs w:val="20"/>
          <w:lang w:eastAsia="zh-CN"/>
        </w:rPr>
        <w:t>Reglamento de Administración y Uso, que establezca el marco de la gestión futura del inmueble, asegurando la sostenibilidad de l</w:t>
      </w:r>
      <w:r w:rsidR="00712C94" w:rsidRPr="00327DDA">
        <w:rPr>
          <w:rFonts w:ascii="gobCL" w:eastAsia="SimSun" w:hAnsi="gobCL" w:cs="Estrangelo Edessa"/>
          <w:szCs w:val="20"/>
          <w:lang w:eastAsia="zh-CN"/>
        </w:rPr>
        <w:t>a</w:t>
      </w:r>
      <w:r w:rsidR="006D6013" w:rsidRPr="00327DDA">
        <w:rPr>
          <w:rFonts w:ascii="gobCL" w:eastAsia="SimSun" w:hAnsi="gobCL" w:cs="Estrangelo Edessa"/>
          <w:szCs w:val="20"/>
          <w:lang w:eastAsia="zh-CN"/>
        </w:rPr>
        <w:t>s</w:t>
      </w:r>
      <w:r w:rsidR="00C81A75" w:rsidRPr="00327DDA">
        <w:rPr>
          <w:rFonts w:ascii="gobCL" w:eastAsia="SimSun" w:hAnsi="gobCL" w:cs="Estrangelo Edessa"/>
          <w:szCs w:val="20"/>
          <w:lang w:eastAsia="zh-CN"/>
        </w:rPr>
        <w:t xml:space="preserve"> </w:t>
      </w:r>
      <w:r w:rsidR="00712C94" w:rsidRPr="00327DDA">
        <w:rPr>
          <w:rFonts w:ascii="gobCL" w:eastAsia="SimSun" w:hAnsi="gobCL" w:cs="Estrangelo Edessa"/>
          <w:szCs w:val="20"/>
          <w:lang w:eastAsia="zh-CN"/>
        </w:rPr>
        <w:t>mismas.</w:t>
      </w:r>
    </w:p>
    <w:p w:rsidR="006D6013" w:rsidRPr="00327DDA" w:rsidRDefault="006D6013" w:rsidP="00827C25">
      <w:pPr>
        <w:spacing w:after="0" w:line="240" w:lineRule="auto"/>
        <w:contextualSpacing/>
        <w:jc w:val="both"/>
        <w:rPr>
          <w:rFonts w:ascii="gobCL" w:eastAsia="SimSun" w:hAnsi="gobCL" w:cs="Estrangelo Edessa"/>
          <w:szCs w:val="20"/>
          <w:lang w:eastAsia="zh-CN"/>
        </w:rPr>
      </w:pPr>
    </w:p>
    <w:p w:rsidR="006D6013" w:rsidRPr="00327DDA" w:rsidRDefault="006D6013" w:rsidP="009F7EE2">
      <w:pPr>
        <w:numPr>
          <w:ilvl w:val="2"/>
          <w:numId w:val="23"/>
        </w:numPr>
        <w:spacing w:after="0" w:line="240" w:lineRule="auto"/>
        <w:contextualSpacing/>
        <w:rPr>
          <w:rFonts w:ascii="gobCL" w:eastAsia="SimSun" w:hAnsi="gobCL" w:cs="Estrangelo Edessa"/>
          <w:b/>
          <w:szCs w:val="28"/>
          <w:lang w:eastAsia="zh-CN"/>
        </w:rPr>
      </w:pPr>
      <w:r w:rsidRPr="00327DDA">
        <w:rPr>
          <w:rFonts w:ascii="gobCL" w:eastAsia="SimSun" w:hAnsi="gobCL" w:cs="Estrangelo Edessa"/>
          <w:b/>
          <w:szCs w:val="28"/>
          <w:lang w:eastAsia="zh-CN"/>
        </w:rPr>
        <w:t>Cronograma de Administración y Mantención</w:t>
      </w:r>
      <w:r w:rsidR="009F7EE2" w:rsidRPr="00327DDA">
        <w:rPr>
          <w:rFonts w:ascii="gobCL" w:eastAsia="SimSun" w:hAnsi="gobCL" w:cs="Estrangelo Edessa"/>
          <w:b/>
          <w:szCs w:val="28"/>
          <w:lang w:eastAsia="zh-CN"/>
        </w:rPr>
        <w:t>.</w:t>
      </w:r>
    </w:p>
    <w:p w:rsidR="009F7EE2" w:rsidRPr="00327DDA" w:rsidRDefault="009F7EE2" w:rsidP="0079422B">
      <w:pPr>
        <w:spacing w:after="0" w:line="240" w:lineRule="auto"/>
        <w:contextualSpacing/>
        <w:rPr>
          <w:rFonts w:ascii="gobCL" w:eastAsia="SimSun" w:hAnsi="gobCL" w:cs="Estrangelo Edessa"/>
          <w:b/>
          <w:szCs w:val="28"/>
          <w:lang w:eastAsia="zh-CN"/>
        </w:rPr>
      </w:pPr>
    </w:p>
    <w:p w:rsidR="006D6013" w:rsidRPr="00327DDA" w:rsidRDefault="007C35D4" w:rsidP="00B62289">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C</w:t>
      </w:r>
      <w:r w:rsidR="006D6013" w:rsidRPr="00327DDA">
        <w:rPr>
          <w:rFonts w:ascii="gobCL" w:eastAsia="SimSun" w:hAnsi="gobCL" w:cs="Estrangelo Edessa"/>
          <w:szCs w:val="20"/>
          <w:lang w:eastAsia="zh-CN"/>
        </w:rPr>
        <w:t xml:space="preserve">orresponde a un instrumento a través del cual se planifica la realización de todas aquellas actividades a realizar por el Administrador del recinto y su Comité de Administración, </w:t>
      </w:r>
      <w:r w:rsidR="00C81A75" w:rsidRPr="00327DDA">
        <w:rPr>
          <w:rFonts w:ascii="gobCL" w:eastAsia="SimSun" w:hAnsi="gobCL" w:cs="Estrangelo Edessa"/>
          <w:szCs w:val="20"/>
          <w:lang w:eastAsia="zh-CN"/>
        </w:rPr>
        <w:t>si</w:t>
      </w:r>
      <w:r w:rsidR="006D6013" w:rsidRPr="00327DDA">
        <w:rPr>
          <w:rFonts w:ascii="gobCL" w:eastAsia="SimSun" w:hAnsi="gobCL" w:cs="Estrangelo Edessa"/>
          <w:szCs w:val="20"/>
          <w:lang w:eastAsia="zh-CN"/>
        </w:rPr>
        <w:t xml:space="preserve"> correspond</w:t>
      </w:r>
      <w:r w:rsidR="00C81A75" w:rsidRPr="00327DDA">
        <w:rPr>
          <w:rFonts w:ascii="gobCL" w:eastAsia="SimSun" w:hAnsi="gobCL" w:cs="Estrangelo Edessa"/>
          <w:szCs w:val="20"/>
          <w:lang w:eastAsia="zh-CN"/>
        </w:rPr>
        <w:t>e</w:t>
      </w:r>
      <w:r w:rsidR="006D6013" w:rsidRPr="00327DDA">
        <w:rPr>
          <w:rFonts w:ascii="gobCL" w:eastAsia="SimSun" w:hAnsi="gobCL" w:cs="Estrangelo Edessa"/>
          <w:szCs w:val="20"/>
          <w:lang w:eastAsia="zh-CN"/>
        </w:rPr>
        <w:t xml:space="preserve">; </w:t>
      </w:r>
      <w:r w:rsidR="00C81A75" w:rsidRPr="00327DDA">
        <w:rPr>
          <w:rFonts w:ascii="gobCL" w:eastAsia="SimSun" w:hAnsi="gobCL" w:cs="Estrangelo Edessa"/>
          <w:szCs w:val="20"/>
          <w:lang w:eastAsia="zh-CN"/>
        </w:rPr>
        <w:t xml:space="preserve">se </w:t>
      </w:r>
      <w:r w:rsidR="006D6013" w:rsidRPr="00327DDA">
        <w:rPr>
          <w:rFonts w:ascii="gobCL" w:eastAsia="SimSun" w:hAnsi="gobCL" w:cs="Estrangelo Edessa"/>
          <w:szCs w:val="20"/>
          <w:lang w:eastAsia="zh-CN"/>
        </w:rPr>
        <w:t>requiere</w:t>
      </w:r>
      <w:r w:rsidR="009F7EE2" w:rsidRPr="00327DDA">
        <w:rPr>
          <w:rFonts w:ascii="gobCL" w:eastAsia="SimSun" w:hAnsi="gobCL" w:cs="Estrangelo Edessa"/>
          <w:szCs w:val="20"/>
          <w:lang w:eastAsia="zh-CN"/>
        </w:rPr>
        <w:t>,</w:t>
      </w:r>
      <w:r w:rsidR="006D6013" w:rsidRPr="00327DDA">
        <w:rPr>
          <w:rFonts w:ascii="gobCL" w:eastAsia="SimSun" w:hAnsi="gobCL" w:cs="Estrangelo Edessa"/>
          <w:szCs w:val="20"/>
          <w:lang w:eastAsia="zh-CN"/>
        </w:rPr>
        <w:t xml:space="preserve"> por </w:t>
      </w:r>
      <w:r w:rsidR="009F7EE2" w:rsidRPr="00327DDA">
        <w:rPr>
          <w:rFonts w:ascii="gobCL" w:eastAsia="SimSun" w:hAnsi="gobCL" w:cs="Estrangelo Edessa"/>
          <w:szCs w:val="20"/>
          <w:lang w:eastAsia="zh-CN"/>
        </w:rPr>
        <w:t xml:space="preserve">lo </w:t>
      </w:r>
      <w:r w:rsidR="006D6013" w:rsidRPr="00327DDA">
        <w:rPr>
          <w:rFonts w:ascii="gobCL" w:eastAsia="SimSun" w:hAnsi="gobCL" w:cs="Estrangelo Edessa"/>
          <w:szCs w:val="20"/>
          <w:lang w:eastAsia="zh-CN"/>
        </w:rPr>
        <w:t>tanto, efectuar una distinción entre las actividades asociadas a las siguientes temáticas:</w:t>
      </w:r>
    </w:p>
    <w:p w:rsidR="00B62289" w:rsidRPr="00327DDA" w:rsidRDefault="00B62289" w:rsidP="00B62289">
      <w:pPr>
        <w:spacing w:after="0" w:line="240" w:lineRule="auto"/>
        <w:contextualSpacing/>
        <w:jc w:val="both"/>
        <w:rPr>
          <w:rFonts w:ascii="gobCL" w:eastAsia="SimSun" w:hAnsi="gobCL" w:cs="Estrangelo Edessa"/>
          <w:szCs w:val="20"/>
          <w:lang w:eastAsia="zh-CN"/>
        </w:rPr>
      </w:pPr>
    </w:p>
    <w:p w:rsidR="006D6013" w:rsidRPr="00327DDA" w:rsidRDefault="006D6013" w:rsidP="002718D4">
      <w:pPr>
        <w:numPr>
          <w:ilvl w:val="0"/>
          <w:numId w:val="17"/>
        </w:numPr>
        <w:spacing w:after="0" w:line="240" w:lineRule="auto"/>
        <w:contextualSpacing/>
        <w:jc w:val="both"/>
        <w:rPr>
          <w:rFonts w:ascii="gobCL" w:eastAsia="SimSun" w:hAnsi="gobCL" w:cs="Estrangelo Edessa"/>
          <w:lang w:eastAsia="zh-CN"/>
        </w:rPr>
      </w:pPr>
      <w:r w:rsidRPr="00327DDA">
        <w:rPr>
          <w:rFonts w:ascii="gobCL" w:eastAsia="SimSun" w:hAnsi="gobCL" w:cs="Estrangelo Edessa"/>
          <w:b/>
          <w:lang w:eastAsia="zh-CN"/>
        </w:rPr>
        <w:t>Labores Permanentes de la Administración:</w:t>
      </w:r>
      <w:r w:rsidRPr="00327DDA">
        <w:rPr>
          <w:rFonts w:ascii="gobCL" w:eastAsia="SimSun" w:hAnsi="gobCL" w:cs="Estrangelo Edessa"/>
          <w:lang w:eastAsia="zh-CN"/>
        </w:rPr>
        <w:t xml:space="preserve"> corresponde a la identificación y programación de aquellas tareas mensuales a efectuar por el Administrador y su Comité de Administración, o por el Municipio, en relación a la mantención del equipamiento</w:t>
      </w:r>
      <w:r w:rsidR="007D594C" w:rsidRPr="00327DDA">
        <w:rPr>
          <w:rFonts w:ascii="gobCL" w:eastAsia="SimSun" w:hAnsi="gobCL" w:cs="Estrangelo Edessa"/>
          <w:lang w:eastAsia="zh-CN"/>
        </w:rPr>
        <w:t xml:space="preserve"> o al espacio público mejorado.</w:t>
      </w:r>
    </w:p>
    <w:p w:rsidR="007D594C" w:rsidRPr="00327DDA" w:rsidRDefault="006D6013" w:rsidP="002718D4">
      <w:pPr>
        <w:numPr>
          <w:ilvl w:val="0"/>
          <w:numId w:val="17"/>
        </w:numPr>
        <w:spacing w:after="0" w:line="240" w:lineRule="auto"/>
        <w:contextualSpacing/>
        <w:jc w:val="both"/>
        <w:rPr>
          <w:rFonts w:ascii="gobCL" w:eastAsia="SimSun" w:hAnsi="gobCL" w:cs="Estrangelo Edessa"/>
          <w:lang w:eastAsia="zh-CN"/>
        </w:rPr>
      </w:pPr>
      <w:r w:rsidRPr="00327DDA">
        <w:rPr>
          <w:rFonts w:ascii="gobCL" w:eastAsia="SimSun" w:hAnsi="gobCL" w:cs="Estrangelo Edessa"/>
          <w:b/>
          <w:lang w:eastAsia="zh-CN"/>
        </w:rPr>
        <w:t>Labores Permanentes de Mantención:</w:t>
      </w:r>
      <w:r w:rsidRPr="00327DDA">
        <w:rPr>
          <w:rFonts w:ascii="gobCL" w:eastAsia="SimSun" w:hAnsi="gobCL" w:cs="Estrangelo Edessa"/>
          <w:lang w:eastAsia="zh-CN"/>
        </w:rPr>
        <w:t xml:space="preserve"> corresponde a la identificación y programación de aquellas tareas mensuales, que deben tener una atención permanente para que </w:t>
      </w:r>
      <w:r w:rsidR="007D2994" w:rsidRPr="00327DDA">
        <w:rPr>
          <w:rFonts w:ascii="gobCL" w:eastAsia="SimSun" w:hAnsi="gobCL" w:cs="Estrangelo Edessa"/>
          <w:lang w:eastAsia="zh-CN"/>
        </w:rPr>
        <w:t>el recinto o espacio público</w:t>
      </w:r>
      <w:r w:rsidRPr="00327DDA">
        <w:rPr>
          <w:rFonts w:ascii="gobCL" w:eastAsia="SimSun" w:hAnsi="gobCL" w:cs="Estrangelo Edessa"/>
          <w:lang w:eastAsia="zh-CN"/>
        </w:rPr>
        <w:t xml:space="preserve"> funcione normalmente.</w:t>
      </w:r>
    </w:p>
    <w:p w:rsidR="00F04735" w:rsidRPr="00327DDA" w:rsidRDefault="006D6013" w:rsidP="0046186B">
      <w:pPr>
        <w:pStyle w:val="Prrafodelista"/>
        <w:numPr>
          <w:ilvl w:val="0"/>
          <w:numId w:val="17"/>
        </w:numPr>
        <w:jc w:val="both"/>
        <w:rPr>
          <w:rFonts w:ascii="gobCL" w:hAnsi="gobCL" w:cs="Estrangelo Edessa"/>
        </w:rPr>
      </w:pPr>
      <w:r w:rsidRPr="00327DDA">
        <w:rPr>
          <w:rFonts w:ascii="gobCL" w:hAnsi="gobCL" w:cs="Estrangelo Edessa"/>
          <w:b/>
        </w:rPr>
        <w:t>Labores Periódicas de Mantención:</w:t>
      </w:r>
      <w:r w:rsidRPr="00327DDA">
        <w:rPr>
          <w:rFonts w:ascii="gobCL" w:hAnsi="gobCL" w:cs="Estrangelo Edessa"/>
        </w:rPr>
        <w:t xml:space="preserve"> corresponde a la identificación y programación de aquellas tareas anuales o semestrales necesarias para </w:t>
      </w:r>
      <w:r w:rsidR="00C81A75" w:rsidRPr="00327DDA">
        <w:rPr>
          <w:rFonts w:ascii="gobCL" w:hAnsi="gobCL" w:cs="Estrangelo Edessa"/>
        </w:rPr>
        <w:t xml:space="preserve">el </w:t>
      </w:r>
      <w:r w:rsidRPr="00327DDA">
        <w:rPr>
          <w:rFonts w:ascii="gobCL" w:hAnsi="gobCL" w:cs="Estrangelo Edessa"/>
        </w:rPr>
        <w:t>buen estado</w:t>
      </w:r>
      <w:r w:rsidR="00C81A75" w:rsidRPr="00327DDA">
        <w:rPr>
          <w:rFonts w:ascii="gobCL" w:hAnsi="gobCL" w:cs="Estrangelo Edessa"/>
        </w:rPr>
        <w:t xml:space="preserve"> de </w:t>
      </w:r>
      <w:r w:rsidRPr="00327DDA">
        <w:rPr>
          <w:rFonts w:ascii="gobCL" w:hAnsi="gobCL" w:cs="Estrangelo Edessa"/>
        </w:rPr>
        <w:t xml:space="preserve">la </w:t>
      </w:r>
      <w:r w:rsidR="00C81A75" w:rsidRPr="00327DDA">
        <w:rPr>
          <w:rFonts w:ascii="gobCL" w:hAnsi="gobCL" w:cs="Estrangelo Edessa"/>
        </w:rPr>
        <w:t>obra</w:t>
      </w:r>
      <w:r w:rsidRPr="00327DDA">
        <w:rPr>
          <w:rFonts w:ascii="gobCL" w:hAnsi="gobCL" w:cs="Estrangelo Edessa"/>
        </w:rPr>
        <w:t xml:space="preserve">, a partir de la recepción definitiva de esta. </w:t>
      </w:r>
    </w:p>
    <w:p w:rsidR="007D2994" w:rsidRPr="00327DDA" w:rsidRDefault="007D2994" w:rsidP="00260BB4">
      <w:pPr>
        <w:spacing w:after="0" w:line="240" w:lineRule="auto"/>
        <w:contextualSpacing/>
        <w:jc w:val="both"/>
        <w:rPr>
          <w:rFonts w:ascii="gobCL" w:eastAsia="SimSun" w:hAnsi="gobCL" w:cs="Estrangelo Edessa"/>
          <w:sz w:val="20"/>
          <w:szCs w:val="20"/>
          <w:lang w:eastAsia="zh-CN"/>
        </w:rPr>
      </w:pPr>
    </w:p>
    <w:p w:rsidR="0049166C" w:rsidRPr="00327DDA" w:rsidRDefault="0049166C" w:rsidP="00260BB4">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Se recomienda desarrolla</w:t>
      </w:r>
      <w:r w:rsidR="00A3670C" w:rsidRPr="00327DDA">
        <w:rPr>
          <w:rFonts w:ascii="gobCL" w:eastAsia="SimSun" w:hAnsi="gobCL" w:cs="Estrangelo Edessa"/>
          <w:szCs w:val="20"/>
          <w:lang w:eastAsia="zh-CN"/>
        </w:rPr>
        <w:t>r</w:t>
      </w:r>
      <w:r w:rsidRPr="00327DDA">
        <w:rPr>
          <w:rFonts w:ascii="gobCL" w:eastAsia="SimSun" w:hAnsi="gobCL" w:cs="Estrangelo Edessa"/>
          <w:szCs w:val="20"/>
          <w:lang w:eastAsia="zh-CN"/>
        </w:rPr>
        <w:t xml:space="preserve"> </w:t>
      </w:r>
      <w:r w:rsidR="00A3670C" w:rsidRPr="00327DDA">
        <w:rPr>
          <w:rFonts w:ascii="gobCL" w:eastAsia="SimSun" w:hAnsi="gobCL" w:cs="Estrangelo Edessa"/>
          <w:szCs w:val="20"/>
          <w:lang w:eastAsia="zh-CN"/>
        </w:rPr>
        <w:t>un</w:t>
      </w:r>
      <w:r w:rsidRPr="00327DDA">
        <w:rPr>
          <w:rFonts w:ascii="gobCL" w:eastAsia="SimSun" w:hAnsi="gobCL" w:cs="Estrangelo Edessa"/>
          <w:szCs w:val="20"/>
          <w:lang w:eastAsia="zh-CN"/>
        </w:rPr>
        <w:t xml:space="preserve"> listado de labores permanentes y peri</w:t>
      </w:r>
      <w:r w:rsidR="00A3670C" w:rsidRPr="00327DDA">
        <w:rPr>
          <w:rFonts w:ascii="gobCL" w:eastAsia="SimSun" w:hAnsi="gobCL" w:cs="Estrangelo Edessa"/>
          <w:szCs w:val="20"/>
          <w:lang w:eastAsia="zh-CN"/>
        </w:rPr>
        <w:t>ódicas de mantención de</w:t>
      </w:r>
      <w:r w:rsidRPr="00327DDA">
        <w:rPr>
          <w:rFonts w:ascii="gobCL" w:eastAsia="SimSun" w:hAnsi="gobCL" w:cs="Estrangelo Edessa"/>
          <w:szCs w:val="20"/>
          <w:lang w:eastAsia="zh-CN"/>
        </w:rPr>
        <w:t xml:space="preserve"> manera de ir ajustando el diseño del proyecto para poder cumplir estos requerimientos de mantención y así asegurar la sostenibilidad del equipamiento. </w:t>
      </w:r>
    </w:p>
    <w:p w:rsidR="0049166C" w:rsidRPr="00327DDA" w:rsidRDefault="0049166C" w:rsidP="00260BB4">
      <w:pPr>
        <w:spacing w:after="0" w:line="240" w:lineRule="auto"/>
        <w:contextualSpacing/>
        <w:jc w:val="both"/>
        <w:rPr>
          <w:rFonts w:ascii="gobCL" w:eastAsia="SimSun" w:hAnsi="gobCL" w:cs="Estrangelo Edessa"/>
          <w:sz w:val="20"/>
          <w:szCs w:val="20"/>
          <w:lang w:eastAsia="zh-CN"/>
        </w:rPr>
      </w:pPr>
    </w:p>
    <w:p w:rsidR="0079422B" w:rsidRPr="00327DDA" w:rsidRDefault="0079422B" w:rsidP="007D2994">
      <w:pPr>
        <w:contextualSpacing/>
        <w:jc w:val="both"/>
        <w:rPr>
          <w:rFonts w:ascii="gobCL" w:eastAsia="SimSun" w:hAnsi="gobCL" w:cs="Estrangelo Edessa"/>
          <w:szCs w:val="20"/>
          <w:lang w:eastAsia="zh-CN"/>
        </w:rPr>
      </w:pPr>
    </w:p>
    <w:p w:rsidR="007D2994" w:rsidRPr="00327DDA" w:rsidRDefault="007D2994" w:rsidP="007D2994">
      <w:pPr>
        <w:spacing w:after="0" w:line="240" w:lineRule="auto"/>
        <w:contextualSpacing/>
        <w:jc w:val="center"/>
        <w:rPr>
          <w:rFonts w:ascii="gobCL" w:eastAsia="SimSun" w:hAnsi="gobCL" w:cs="Estrangelo Edessa"/>
          <w:szCs w:val="20"/>
          <w:lang w:eastAsia="zh-CN"/>
        </w:rPr>
      </w:pPr>
      <w:r w:rsidRPr="00327DDA">
        <w:rPr>
          <w:rFonts w:ascii="gobCL" w:eastAsia="SimSun" w:hAnsi="gobCL" w:cs="Estrangelo Edessa"/>
          <w:szCs w:val="20"/>
          <w:lang w:eastAsia="zh-CN"/>
        </w:rPr>
        <w:t>Tabla ejemplo</w:t>
      </w:r>
      <w:r w:rsidR="00DD0B53" w:rsidRPr="00327DDA">
        <w:rPr>
          <w:rFonts w:ascii="gobCL" w:eastAsia="SimSun" w:hAnsi="gobCL" w:cs="Estrangelo Edessa"/>
          <w:szCs w:val="20"/>
          <w:lang w:eastAsia="zh-CN"/>
        </w:rPr>
        <w:t>, de</w:t>
      </w:r>
      <w:r w:rsidRPr="00327DDA">
        <w:rPr>
          <w:rFonts w:ascii="gobCL" w:eastAsia="SimSun" w:hAnsi="gobCL" w:cs="Estrangelo Edessa"/>
          <w:szCs w:val="20"/>
          <w:lang w:eastAsia="zh-CN"/>
        </w:rPr>
        <w:t xml:space="preserve"> labores de administración y mantención de una </w:t>
      </w:r>
      <w:r w:rsidR="00773353" w:rsidRPr="00327DDA">
        <w:rPr>
          <w:rFonts w:ascii="gobCL" w:eastAsia="SimSun" w:hAnsi="gobCL" w:cs="Estrangelo Edessa"/>
          <w:szCs w:val="20"/>
          <w:lang w:eastAsia="zh-CN"/>
        </w:rPr>
        <w:t>edificación comunitaria</w:t>
      </w:r>
      <w:r w:rsidRPr="00327DDA">
        <w:rPr>
          <w:rFonts w:ascii="gobCL" w:eastAsia="SimSun" w:hAnsi="gobCL" w:cs="Estrangelo Edessa"/>
          <w:szCs w:val="20"/>
          <w:lang w:eastAsia="zh-CN"/>
        </w:rPr>
        <w:t>.</w:t>
      </w:r>
    </w:p>
    <w:p w:rsidR="00773353" w:rsidRPr="00327DDA" w:rsidRDefault="00773353" w:rsidP="007D2994">
      <w:pPr>
        <w:spacing w:after="0" w:line="240" w:lineRule="auto"/>
        <w:contextualSpacing/>
        <w:jc w:val="center"/>
        <w:rPr>
          <w:rFonts w:ascii="gobCL" w:eastAsia="SimSun" w:hAnsi="gobCL" w:cs="Estrangelo Edessa"/>
          <w:szCs w:val="20"/>
          <w:lang w:eastAsia="zh-C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3076"/>
        <w:gridCol w:w="3301"/>
      </w:tblGrid>
      <w:tr w:rsidR="00327DDA" w:rsidRPr="00327DDA" w:rsidTr="00AE28A7">
        <w:tc>
          <w:tcPr>
            <w:tcW w:w="8612" w:type="dxa"/>
            <w:gridSpan w:val="3"/>
            <w:shd w:val="clear" w:color="auto" w:fill="B3B3B3"/>
          </w:tcPr>
          <w:p w:rsidR="006D6013" w:rsidRPr="00327DDA" w:rsidRDefault="006D6013" w:rsidP="006D6013">
            <w:pPr>
              <w:spacing w:after="0" w:line="240" w:lineRule="auto"/>
              <w:contextualSpacing/>
              <w:jc w:val="center"/>
              <w:rPr>
                <w:rFonts w:ascii="gobCL" w:eastAsia="SimSun" w:hAnsi="gobCL" w:cs="Estrangelo Edessa"/>
                <w:b/>
                <w:sz w:val="20"/>
                <w:szCs w:val="20"/>
                <w:lang w:eastAsia="zh-CN"/>
              </w:rPr>
            </w:pPr>
            <w:r w:rsidRPr="00327DDA">
              <w:rPr>
                <w:rFonts w:ascii="gobCL" w:eastAsia="SimSun" w:hAnsi="gobCL" w:cs="Estrangelo Edessa"/>
                <w:b/>
                <w:sz w:val="20"/>
                <w:szCs w:val="20"/>
                <w:lang w:eastAsia="zh-CN"/>
              </w:rPr>
              <w:t>Labores sugeridas para Cronograma de Administración y Mantención</w:t>
            </w:r>
          </w:p>
        </w:tc>
      </w:tr>
      <w:tr w:rsidR="00327DDA" w:rsidRPr="00327DDA" w:rsidTr="00AE28A7">
        <w:tc>
          <w:tcPr>
            <w:tcW w:w="2569" w:type="dxa"/>
            <w:shd w:val="clear" w:color="auto" w:fill="B3B3B3"/>
          </w:tcPr>
          <w:p w:rsidR="006D6013" w:rsidRPr="00327DDA" w:rsidRDefault="006D6013" w:rsidP="006D6013">
            <w:pPr>
              <w:spacing w:after="0" w:line="240" w:lineRule="auto"/>
              <w:contextualSpacing/>
              <w:jc w:val="center"/>
              <w:rPr>
                <w:rFonts w:ascii="gobCL" w:eastAsia="SimSun" w:hAnsi="gobCL" w:cs="Estrangelo Edessa"/>
                <w:b/>
                <w:sz w:val="20"/>
                <w:szCs w:val="20"/>
                <w:lang w:eastAsia="zh-CN"/>
              </w:rPr>
            </w:pPr>
            <w:r w:rsidRPr="00327DDA">
              <w:rPr>
                <w:rFonts w:ascii="gobCL" w:eastAsia="SimSun" w:hAnsi="gobCL" w:cs="Estrangelo Edessa"/>
                <w:b/>
                <w:sz w:val="20"/>
                <w:szCs w:val="20"/>
                <w:lang w:eastAsia="zh-CN"/>
              </w:rPr>
              <w:t>Administración</w:t>
            </w:r>
          </w:p>
        </w:tc>
        <w:tc>
          <w:tcPr>
            <w:tcW w:w="0" w:type="auto"/>
            <w:shd w:val="clear" w:color="auto" w:fill="B3B3B3"/>
          </w:tcPr>
          <w:p w:rsidR="006D6013" w:rsidRPr="00327DDA" w:rsidRDefault="006D6013" w:rsidP="006D6013">
            <w:pPr>
              <w:spacing w:after="0" w:line="240" w:lineRule="auto"/>
              <w:contextualSpacing/>
              <w:jc w:val="center"/>
              <w:rPr>
                <w:rFonts w:ascii="gobCL" w:eastAsia="SimSun" w:hAnsi="gobCL" w:cs="Estrangelo Edessa"/>
                <w:b/>
                <w:sz w:val="20"/>
                <w:szCs w:val="20"/>
                <w:lang w:eastAsia="zh-CN"/>
              </w:rPr>
            </w:pPr>
            <w:r w:rsidRPr="00327DDA">
              <w:rPr>
                <w:rFonts w:ascii="gobCL" w:eastAsia="SimSun" w:hAnsi="gobCL" w:cs="Estrangelo Edessa"/>
                <w:b/>
                <w:sz w:val="20"/>
                <w:szCs w:val="20"/>
                <w:lang w:eastAsia="zh-CN"/>
              </w:rPr>
              <w:t>Permanentes de Mantención</w:t>
            </w:r>
          </w:p>
        </w:tc>
        <w:tc>
          <w:tcPr>
            <w:tcW w:w="3301" w:type="dxa"/>
            <w:shd w:val="clear" w:color="auto" w:fill="B3B3B3"/>
          </w:tcPr>
          <w:p w:rsidR="006D6013" w:rsidRPr="00327DDA" w:rsidRDefault="006D6013" w:rsidP="006D6013">
            <w:pPr>
              <w:spacing w:after="0" w:line="240" w:lineRule="auto"/>
              <w:contextualSpacing/>
              <w:jc w:val="center"/>
              <w:rPr>
                <w:rFonts w:ascii="gobCL" w:eastAsia="SimSun" w:hAnsi="gobCL" w:cs="Estrangelo Edessa"/>
                <w:b/>
                <w:sz w:val="20"/>
                <w:szCs w:val="20"/>
                <w:lang w:eastAsia="zh-CN"/>
              </w:rPr>
            </w:pPr>
            <w:r w:rsidRPr="00327DDA">
              <w:rPr>
                <w:rFonts w:ascii="gobCL" w:eastAsia="SimSun" w:hAnsi="gobCL" w:cs="Estrangelo Edessa"/>
                <w:b/>
                <w:sz w:val="20"/>
                <w:szCs w:val="20"/>
                <w:lang w:eastAsia="zh-CN"/>
              </w:rPr>
              <w:t>Periódicas de Mantención</w:t>
            </w:r>
          </w:p>
        </w:tc>
      </w:tr>
      <w:tr w:rsidR="006D6013" w:rsidRPr="00327DDA" w:rsidTr="00EB7DDB">
        <w:trPr>
          <w:trHeight w:val="694"/>
        </w:trPr>
        <w:tc>
          <w:tcPr>
            <w:tcW w:w="2569"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Recepción del inmueble</w:t>
            </w:r>
            <w:r w:rsidR="007D2994" w:rsidRPr="00327DDA">
              <w:rPr>
                <w:rFonts w:ascii="gobCL" w:eastAsia="SimSun" w:hAnsi="gobCL" w:cs="Estrangelo Edessa"/>
                <w:sz w:val="20"/>
                <w:szCs w:val="20"/>
                <w:vertAlign w:val="superscript"/>
                <w:lang w:eastAsia="zh-CN"/>
              </w:rPr>
              <w:t>.</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Pago de gastos periódicos (luz, agua, teléfono, calefacción)</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lastRenderedPageBreak/>
              <w:t>Recaudación fondos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Realización de mantenciones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Publicación de actividades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Citar a reuniones al Comité</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Cuenta pública de la gestión</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20"/>
                <w:lang w:eastAsia="zh-CN"/>
              </w:rPr>
            </w:pPr>
            <w:r w:rsidRPr="00327DDA">
              <w:rPr>
                <w:rFonts w:ascii="gobCL" w:eastAsia="SimSun" w:hAnsi="gobCL" w:cs="Estrangelo Edessa"/>
                <w:sz w:val="20"/>
                <w:szCs w:val="20"/>
                <w:lang w:eastAsia="zh-CN"/>
              </w:rPr>
              <w:t>Contratación de servicios de mantención</w:t>
            </w:r>
          </w:p>
        </w:tc>
        <w:tc>
          <w:tcPr>
            <w:tcW w:w="0" w:type="auto"/>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lastRenderedPageBreak/>
              <w:t>Aseo</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Vigilancia</w:t>
            </w:r>
            <w:smartTag w:uri="urn:schemas-microsoft-com:office:smarttags" w:element="PersonName">
              <w:r w:rsidRPr="00327DDA">
                <w:rPr>
                  <w:rFonts w:ascii="gobCL" w:eastAsia="SimSun" w:hAnsi="gobCL" w:cs="Estrangelo Edessa"/>
                  <w:sz w:val="20"/>
                  <w:szCs w:val="20"/>
                  <w:lang w:eastAsia="zh-CN"/>
                </w:rPr>
                <w:t>,</w:t>
              </w:r>
            </w:smartTag>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Revisión del estado redes de servicios (gas</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agua</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w:t>
            </w:r>
            <w:r w:rsidRPr="00327DDA">
              <w:rPr>
                <w:rFonts w:ascii="gobCL" w:eastAsia="SimSun" w:hAnsi="gobCL" w:cs="Estrangelo Edessa"/>
                <w:sz w:val="20"/>
                <w:szCs w:val="20"/>
                <w:lang w:eastAsia="zh-CN"/>
              </w:rPr>
              <w:lastRenderedPageBreak/>
              <w:t xml:space="preserve">electricidad) </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Mantención de jardines (riego</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poda de césped)</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20"/>
                <w:lang w:eastAsia="zh-CN"/>
              </w:rPr>
            </w:pPr>
            <w:r w:rsidRPr="00327DDA">
              <w:rPr>
                <w:rFonts w:ascii="gobCL" w:eastAsia="SimSun" w:hAnsi="gobCL" w:cs="Estrangelo Edessa"/>
                <w:sz w:val="20"/>
                <w:szCs w:val="20"/>
                <w:lang w:eastAsia="zh-CN"/>
              </w:rPr>
              <w:t xml:space="preserve">Desinfección y </w:t>
            </w:r>
            <w:proofErr w:type="spellStart"/>
            <w:r w:rsidRPr="00327DDA">
              <w:rPr>
                <w:rFonts w:ascii="gobCL" w:eastAsia="SimSun" w:hAnsi="gobCL" w:cs="Estrangelo Edessa"/>
                <w:sz w:val="20"/>
                <w:szCs w:val="20"/>
                <w:lang w:eastAsia="zh-CN"/>
              </w:rPr>
              <w:t>sanitización</w:t>
            </w:r>
            <w:proofErr w:type="spellEnd"/>
            <w:r w:rsidRPr="00327DDA">
              <w:rPr>
                <w:rFonts w:ascii="gobCL" w:eastAsia="SimSun" w:hAnsi="gobCL" w:cs="Estrangelo Edessa"/>
                <w:sz w:val="20"/>
                <w:szCs w:val="20"/>
                <w:lang w:eastAsia="zh-CN"/>
              </w:rPr>
              <w:t xml:space="preserve"> de baños</w:t>
            </w:r>
          </w:p>
        </w:tc>
        <w:tc>
          <w:tcPr>
            <w:tcW w:w="3301"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lastRenderedPageBreak/>
              <w:t>Poda de árboles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Siembra de césped</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Mantención de pintura</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Mantención de redes hidráulicas </w:t>
            </w:r>
            <w:r w:rsidRPr="00327DDA">
              <w:rPr>
                <w:rFonts w:ascii="gobCL" w:eastAsia="SimSun" w:hAnsi="gobCL" w:cs="Estrangelo Edessa"/>
                <w:sz w:val="20"/>
                <w:szCs w:val="20"/>
                <w:lang w:eastAsia="zh-CN"/>
              </w:rPr>
              <w:lastRenderedPageBreak/>
              <w:t>y sanitarias</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eléctricas y de gas</w:t>
            </w:r>
            <w:smartTag w:uri="urn:schemas-microsoft-com:office:smarttags" w:element="PersonName">
              <w:r w:rsidRPr="00327DDA">
                <w:rPr>
                  <w:rFonts w:ascii="gobCL" w:eastAsia="SimSun" w:hAnsi="gobCL" w:cs="Estrangelo Edessa"/>
                  <w:sz w:val="20"/>
                  <w:szCs w:val="20"/>
                  <w:lang w:eastAsia="zh-CN"/>
                </w:rPr>
                <w:t>,</w:t>
              </w:r>
            </w:smartTag>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Reposición de vidrios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Aceitar bisagras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Revisión de techumbre</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Desinsectación de hongos</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pulgas</w:t>
            </w:r>
            <w:smartTag w:uri="urn:schemas-microsoft-com:office:smarttags" w:element="PersonName">
              <w:r w:rsidRPr="00327DDA">
                <w:rPr>
                  <w:rFonts w:ascii="gobCL" w:eastAsia="SimSun" w:hAnsi="gobCL" w:cs="Estrangelo Edessa"/>
                  <w:sz w:val="20"/>
                  <w:szCs w:val="20"/>
                  <w:lang w:eastAsia="zh-CN"/>
                </w:rPr>
                <w:t>,</w:t>
              </w:r>
            </w:smartTag>
            <w:r w:rsidRPr="00327DDA">
              <w:rPr>
                <w:rFonts w:ascii="gobCL" w:eastAsia="SimSun" w:hAnsi="gobCL" w:cs="Estrangelo Edessa"/>
                <w:sz w:val="20"/>
                <w:szCs w:val="20"/>
                <w:lang w:eastAsia="zh-CN"/>
              </w:rPr>
              <w:t xml:space="preserve"> etc.</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20"/>
                <w:lang w:eastAsia="zh-CN"/>
              </w:rPr>
            </w:pPr>
            <w:r w:rsidRPr="00327DDA">
              <w:rPr>
                <w:rFonts w:ascii="gobCL" w:eastAsia="SimSun" w:hAnsi="gobCL" w:cs="Estrangelo Edessa"/>
                <w:sz w:val="20"/>
                <w:szCs w:val="20"/>
                <w:lang w:eastAsia="zh-CN"/>
              </w:rPr>
              <w:t>Fumigación</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20"/>
                <w:lang w:eastAsia="zh-CN"/>
              </w:rPr>
            </w:pPr>
            <w:r w:rsidRPr="00327DDA">
              <w:rPr>
                <w:rFonts w:ascii="gobCL" w:eastAsia="SimSun" w:hAnsi="gobCL" w:cs="Estrangelo Edessa"/>
                <w:sz w:val="20"/>
                <w:szCs w:val="20"/>
                <w:lang w:eastAsia="zh-CN"/>
              </w:rPr>
              <w:t>Recuperación de suelo erosionado</w:t>
            </w:r>
          </w:p>
        </w:tc>
      </w:tr>
    </w:tbl>
    <w:p w:rsidR="005B2D4F" w:rsidRPr="00327DDA" w:rsidRDefault="005B2D4F" w:rsidP="006D6013">
      <w:pPr>
        <w:spacing w:after="0" w:line="240" w:lineRule="auto"/>
        <w:contextualSpacing/>
        <w:jc w:val="both"/>
        <w:rPr>
          <w:rFonts w:ascii="gobCL" w:eastAsia="SimSun" w:hAnsi="gobCL" w:cs="Estrangelo Edessa"/>
          <w:sz w:val="24"/>
          <w:szCs w:val="20"/>
          <w:lang w:eastAsia="zh-CN"/>
        </w:rPr>
      </w:pPr>
    </w:p>
    <w:p w:rsidR="00533AE5" w:rsidRPr="00327DDA" w:rsidRDefault="007D2994" w:rsidP="006D6013">
      <w:pPr>
        <w:spacing w:after="0" w:line="240" w:lineRule="auto"/>
        <w:contextualSpacing/>
        <w:jc w:val="both"/>
        <w:rPr>
          <w:rFonts w:ascii="gobCL" w:hAnsi="gobCL" w:cs="Estrangelo Edessa"/>
          <w:szCs w:val="20"/>
        </w:rPr>
      </w:pPr>
      <w:r w:rsidRPr="00327DDA">
        <w:rPr>
          <w:rFonts w:ascii="gobCL" w:hAnsi="gobCL" w:cs="Estrangelo Edessa"/>
          <w:szCs w:val="20"/>
        </w:rPr>
        <w:t xml:space="preserve">La </w:t>
      </w:r>
      <w:r w:rsidR="00A7444D" w:rsidRPr="00327DDA">
        <w:rPr>
          <w:rFonts w:ascii="gobCL" w:hAnsi="gobCL" w:cs="Estrangelo Edessa"/>
          <w:b/>
          <w:szCs w:val="20"/>
        </w:rPr>
        <w:t>Recepción de la O</w:t>
      </w:r>
      <w:r w:rsidRPr="00327DDA">
        <w:rPr>
          <w:rFonts w:ascii="gobCL" w:hAnsi="gobCL" w:cs="Estrangelo Edessa"/>
          <w:b/>
          <w:szCs w:val="20"/>
        </w:rPr>
        <w:t xml:space="preserve">bra </w:t>
      </w:r>
      <w:r w:rsidRPr="00327DDA">
        <w:rPr>
          <w:rFonts w:ascii="gobCL" w:hAnsi="gobCL" w:cs="Estrangelo Edessa"/>
          <w:szCs w:val="20"/>
        </w:rPr>
        <w:t>corresponde a</w:t>
      </w:r>
      <w:r w:rsidRPr="00327DDA">
        <w:rPr>
          <w:rFonts w:ascii="gobCL" w:hAnsi="gobCL" w:cs="Estrangelo Edessa"/>
          <w:b/>
          <w:szCs w:val="20"/>
        </w:rPr>
        <w:t xml:space="preserve"> </w:t>
      </w:r>
      <w:r w:rsidRPr="00327DDA">
        <w:rPr>
          <w:rFonts w:ascii="gobCL" w:hAnsi="gobCL" w:cs="Estrangelo Edessa"/>
          <w:szCs w:val="20"/>
        </w:rPr>
        <w:t xml:space="preserve">la primera actividad a realizar por el Administrador de la edificación en el caso de equipamientos, donde se recibe y revisa el inmueble, es </w:t>
      </w:r>
      <w:r w:rsidR="00E81370" w:rsidRPr="00327DDA">
        <w:rPr>
          <w:rFonts w:ascii="gobCL" w:hAnsi="gobCL" w:cs="Estrangelo Edessa"/>
          <w:szCs w:val="20"/>
        </w:rPr>
        <w:t>recomendable nombrar una</w:t>
      </w:r>
      <w:r w:rsidR="0049166C" w:rsidRPr="00327DDA">
        <w:rPr>
          <w:rFonts w:ascii="gobCL" w:hAnsi="gobCL" w:cs="Estrangelo Edessa"/>
          <w:szCs w:val="20"/>
        </w:rPr>
        <w:t xml:space="preserve"> </w:t>
      </w:r>
      <w:r w:rsidRPr="00327DDA">
        <w:rPr>
          <w:rFonts w:ascii="gobCL" w:hAnsi="gobCL" w:cs="Estrangelo Edessa"/>
          <w:szCs w:val="20"/>
        </w:rPr>
        <w:t xml:space="preserve">comisión </w:t>
      </w:r>
      <w:r w:rsidR="00E81370" w:rsidRPr="00327DDA">
        <w:rPr>
          <w:rFonts w:ascii="gobCL" w:hAnsi="gobCL" w:cs="Estrangelo Edessa"/>
          <w:szCs w:val="20"/>
        </w:rPr>
        <w:t>que e</w:t>
      </w:r>
      <w:r w:rsidRPr="00327DDA">
        <w:rPr>
          <w:rFonts w:ascii="gobCL" w:hAnsi="gobCL" w:cs="Estrangelo Edessa"/>
          <w:szCs w:val="20"/>
        </w:rPr>
        <w:t>sté presente</w:t>
      </w:r>
      <w:r w:rsidR="004478CD" w:rsidRPr="00327DDA">
        <w:rPr>
          <w:rFonts w:ascii="gobCL" w:hAnsi="gobCL" w:cs="Estrangelo Edessa"/>
          <w:szCs w:val="20"/>
        </w:rPr>
        <w:t xml:space="preserve">, </w:t>
      </w:r>
      <w:r w:rsidR="00533AE5" w:rsidRPr="00327DDA">
        <w:rPr>
          <w:rFonts w:ascii="gobCL" w:hAnsi="gobCL" w:cs="Estrangelo Edessa"/>
          <w:szCs w:val="20"/>
        </w:rPr>
        <w:t>con asistencia de un profesional competente de la Entidad Patrocinante</w:t>
      </w:r>
      <w:r w:rsidRPr="00327DDA">
        <w:rPr>
          <w:rFonts w:ascii="gobCL" w:hAnsi="gobCL" w:cs="Estrangelo Edessa"/>
          <w:szCs w:val="20"/>
        </w:rPr>
        <w:t>.</w:t>
      </w:r>
    </w:p>
    <w:p w:rsidR="007D2994" w:rsidRPr="00327DDA" w:rsidRDefault="007D2994" w:rsidP="006D6013">
      <w:pPr>
        <w:spacing w:after="0" w:line="240" w:lineRule="auto"/>
        <w:contextualSpacing/>
        <w:jc w:val="both"/>
        <w:rPr>
          <w:rFonts w:ascii="gobCL" w:hAnsi="gobCL" w:cs="Estrangelo Edessa"/>
          <w:szCs w:val="20"/>
        </w:rPr>
      </w:pPr>
      <w:r w:rsidRPr="00327DDA">
        <w:rPr>
          <w:rFonts w:ascii="gobCL" w:hAnsi="gobCL" w:cs="Estrangelo Edessa"/>
          <w:szCs w:val="20"/>
        </w:rPr>
        <w:t xml:space="preserve"> </w:t>
      </w:r>
    </w:p>
    <w:p w:rsidR="00305400" w:rsidRPr="00327DDA" w:rsidRDefault="007D2994" w:rsidP="006D6013">
      <w:pPr>
        <w:spacing w:after="0" w:line="240" w:lineRule="auto"/>
        <w:contextualSpacing/>
        <w:jc w:val="both"/>
        <w:rPr>
          <w:rFonts w:ascii="gobCL" w:hAnsi="gobCL" w:cs="Estrangelo Edessa"/>
          <w:szCs w:val="20"/>
        </w:rPr>
      </w:pPr>
      <w:r w:rsidRPr="00327DDA">
        <w:rPr>
          <w:rFonts w:ascii="gobCL" w:hAnsi="gobCL" w:cs="Estrangelo Edessa"/>
          <w:szCs w:val="20"/>
        </w:rPr>
        <w:t>La inspección tiene por finalidad identificar algún daño que afecte en cualquier sentido el uso adecuado de la edificación,</w:t>
      </w:r>
      <w:r w:rsidR="00305400" w:rsidRPr="00327DDA">
        <w:rPr>
          <w:rFonts w:ascii="gobCL" w:hAnsi="gobCL" w:cs="Estrangelo Edessa"/>
          <w:szCs w:val="20"/>
        </w:rPr>
        <w:t xml:space="preserve"> de identificarse, </w:t>
      </w:r>
      <w:r w:rsidRPr="00327DDA">
        <w:rPr>
          <w:rFonts w:ascii="gobCL" w:hAnsi="gobCL" w:cs="Estrangelo Edessa"/>
          <w:szCs w:val="20"/>
        </w:rPr>
        <w:t xml:space="preserve">se deberá establecer si </w:t>
      </w:r>
      <w:r w:rsidR="00305400" w:rsidRPr="00327DDA">
        <w:rPr>
          <w:rFonts w:ascii="gobCL" w:hAnsi="gobCL" w:cs="Estrangelo Edessa"/>
          <w:szCs w:val="20"/>
        </w:rPr>
        <w:t xml:space="preserve">este </w:t>
      </w:r>
      <w:r w:rsidRPr="00327DDA">
        <w:rPr>
          <w:rFonts w:ascii="gobCL" w:hAnsi="gobCL" w:cs="Estrangelo Edessa"/>
          <w:szCs w:val="20"/>
        </w:rPr>
        <w:t>es cubierto por la póliza de garantía de obras</w:t>
      </w:r>
      <w:r w:rsidR="004A3AAB" w:rsidRPr="00327DDA">
        <w:rPr>
          <w:rFonts w:ascii="gobCL" w:hAnsi="gobCL" w:cs="Estrangelo Edessa"/>
          <w:szCs w:val="20"/>
        </w:rPr>
        <w:t xml:space="preserve"> del período post recepción SERVIU.</w:t>
      </w:r>
    </w:p>
    <w:p w:rsidR="00305400" w:rsidRPr="00327DDA" w:rsidRDefault="00305400" w:rsidP="006D6013">
      <w:pPr>
        <w:spacing w:after="0" w:line="240" w:lineRule="auto"/>
        <w:contextualSpacing/>
        <w:jc w:val="both"/>
        <w:rPr>
          <w:rFonts w:ascii="gobCL" w:hAnsi="gobCL" w:cs="Estrangelo Edessa"/>
          <w:szCs w:val="20"/>
        </w:rPr>
      </w:pPr>
    </w:p>
    <w:p w:rsidR="007D2994" w:rsidRPr="00327DDA" w:rsidRDefault="00305400" w:rsidP="006D6013">
      <w:pPr>
        <w:spacing w:after="0" w:line="240" w:lineRule="auto"/>
        <w:contextualSpacing/>
        <w:jc w:val="both"/>
        <w:rPr>
          <w:rFonts w:ascii="gobCL" w:hAnsi="gobCL" w:cs="Estrangelo Edessa"/>
          <w:szCs w:val="20"/>
        </w:rPr>
      </w:pPr>
      <w:r w:rsidRPr="00327DDA">
        <w:rPr>
          <w:rFonts w:ascii="gobCL" w:hAnsi="gobCL" w:cs="Estrangelo Edessa"/>
          <w:szCs w:val="20"/>
        </w:rPr>
        <w:t xml:space="preserve">De </w:t>
      </w:r>
      <w:r w:rsidR="004A3AAB" w:rsidRPr="00327DDA">
        <w:rPr>
          <w:rFonts w:ascii="gobCL" w:hAnsi="gobCL" w:cs="Estrangelo Edessa"/>
          <w:szCs w:val="20"/>
        </w:rPr>
        <w:t>estar vigentes las</w:t>
      </w:r>
      <w:r w:rsidRPr="00327DDA">
        <w:rPr>
          <w:rFonts w:ascii="gobCL" w:hAnsi="gobCL" w:cs="Estrangelo Edessa"/>
          <w:szCs w:val="20"/>
        </w:rPr>
        <w:t xml:space="preserve"> pólizas de garantía</w:t>
      </w:r>
      <w:r w:rsidR="007D2994" w:rsidRPr="00327DDA">
        <w:rPr>
          <w:rFonts w:ascii="gobCL" w:hAnsi="gobCL" w:cs="Estrangelo Edessa"/>
          <w:szCs w:val="20"/>
        </w:rPr>
        <w:t xml:space="preserve">, el </w:t>
      </w:r>
      <w:r w:rsidR="0054139C" w:rsidRPr="00327DDA">
        <w:rPr>
          <w:rFonts w:ascii="gobCL" w:hAnsi="gobCL" w:cs="Estrangelo Edessa"/>
          <w:szCs w:val="20"/>
        </w:rPr>
        <w:t>SERVIU</w:t>
      </w:r>
      <w:r w:rsidR="007D2994" w:rsidRPr="00327DDA">
        <w:rPr>
          <w:rFonts w:ascii="gobCL" w:hAnsi="gobCL" w:cs="Estrangelo Edessa"/>
          <w:szCs w:val="20"/>
        </w:rPr>
        <w:t xml:space="preserve"> </w:t>
      </w:r>
      <w:r w:rsidR="0054139C" w:rsidRPr="00327DDA">
        <w:rPr>
          <w:rFonts w:ascii="gobCL" w:hAnsi="gobCL" w:cs="Estrangelo Edessa"/>
          <w:szCs w:val="20"/>
        </w:rPr>
        <w:t>comunicará</w:t>
      </w:r>
      <w:r w:rsidR="007D2994" w:rsidRPr="00327DDA">
        <w:rPr>
          <w:rFonts w:ascii="gobCL" w:hAnsi="gobCL" w:cs="Estrangelo Edessa"/>
          <w:szCs w:val="20"/>
        </w:rPr>
        <w:t xml:space="preserve"> al contratista</w:t>
      </w:r>
      <w:r w:rsidRPr="00327DDA">
        <w:rPr>
          <w:rFonts w:ascii="gobCL" w:hAnsi="gobCL" w:cs="Estrangelo Edessa"/>
          <w:szCs w:val="20"/>
        </w:rPr>
        <w:t xml:space="preserve"> del hecho, para su corrección. </w:t>
      </w:r>
      <w:r w:rsidR="004A3AAB" w:rsidRPr="00327DDA">
        <w:rPr>
          <w:rFonts w:ascii="gobCL" w:hAnsi="gobCL" w:cs="Estrangelo Edessa"/>
          <w:szCs w:val="20"/>
        </w:rPr>
        <w:t xml:space="preserve">Si al momento de diagnosticar </w:t>
      </w:r>
      <w:r w:rsidR="007D2994" w:rsidRPr="00327DDA">
        <w:rPr>
          <w:rFonts w:ascii="gobCL" w:hAnsi="gobCL" w:cs="Estrangelo Edessa"/>
          <w:szCs w:val="20"/>
        </w:rPr>
        <w:t xml:space="preserve">el desperfecto, </w:t>
      </w:r>
      <w:r w:rsidR="004A3AAB" w:rsidRPr="00327DDA">
        <w:rPr>
          <w:rFonts w:ascii="gobCL" w:hAnsi="gobCL" w:cs="Estrangelo Edessa"/>
          <w:szCs w:val="20"/>
        </w:rPr>
        <w:t xml:space="preserve">se encuentra concluido el período post recepción del SERVIU, </w:t>
      </w:r>
      <w:r w:rsidR="007D2994" w:rsidRPr="00327DDA">
        <w:rPr>
          <w:rFonts w:ascii="gobCL" w:hAnsi="gobCL" w:cs="Estrangelo Edessa"/>
          <w:szCs w:val="20"/>
        </w:rPr>
        <w:t xml:space="preserve">se deberá efectuar </w:t>
      </w:r>
      <w:r w:rsidRPr="00327DDA">
        <w:rPr>
          <w:rFonts w:ascii="gobCL" w:hAnsi="gobCL" w:cs="Estrangelo Edessa"/>
          <w:szCs w:val="20"/>
        </w:rPr>
        <w:t xml:space="preserve">un </w:t>
      </w:r>
      <w:r w:rsidR="007D2994" w:rsidRPr="00327DDA">
        <w:rPr>
          <w:rFonts w:ascii="gobCL" w:hAnsi="gobCL" w:cs="Estrangelo Edessa"/>
          <w:szCs w:val="20"/>
        </w:rPr>
        <w:t xml:space="preserve">presupuesto </w:t>
      </w:r>
      <w:r w:rsidRPr="00327DDA">
        <w:rPr>
          <w:rFonts w:ascii="gobCL" w:hAnsi="gobCL" w:cs="Estrangelo Edessa"/>
          <w:szCs w:val="20"/>
        </w:rPr>
        <w:t>para la</w:t>
      </w:r>
      <w:r w:rsidR="007D2994" w:rsidRPr="00327DDA">
        <w:rPr>
          <w:rFonts w:ascii="gobCL" w:hAnsi="gobCL" w:cs="Estrangelo Edessa"/>
          <w:szCs w:val="20"/>
        </w:rPr>
        <w:t xml:space="preserve"> reparación de daños y el Administrador deberá gestionar su financiamiento y posterior reparación con los recursos generados </w:t>
      </w:r>
      <w:r w:rsidRPr="00327DDA">
        <w:rPr>
          <w:rFonts w:ascii="gobCL" w:hAnsi="gobCL" w:cs="Estrangelo Edessa"/>
          <w:szCs w:val="20"/>
        </w:rPr>
        <w:t xml:space="preserve">por ejemplo </w:t>
      </w:r>
      <w:r w:rsidR="007D2994" w:rsidRPr="00327DDA">
        <w:rPr>
          <w:rFonts w:ascii="gobCL" w:hAnsi="gobCL" w:cs="Estrangelo Edessa"/>
          <w:szCs w:val="20"/>
        </w:rPr>
        <w:t xml:space="preserve">por el arriendo del inmueble. </w:t>
      </w:r>
    </w:p>
    <w:p w:rsidR="007D2994" w:rsidRPr="00327DDA" w:rsidRDefault="007D2994" w:rsidP="006D6013">
      <w:pPr>
        <w:spacing w:after="0" w:line="240" w:lineRule="auto"/>
        <w:contextualSpacing/>
        <w:jc w:val="both"/>
        <w:rPr>
          <w:rFonts w:ascii="gobCL" w:hAnsi="gobCL" w:cs="Estrangelo Edessa"/>
          <w:szCs w:val="20"/>
        </w:rPr>
      </w:pPr>
    </w:p>
    <w:p w:rsidR="007D2994" w:rsidRPr="00327DDA" w:rsidRDefault="00305400" w:rsidP="006D6013">
      <w:pPr>
        <w:spacing w:after="0" w:line="240" w:lineRule="auto"/>
        <w:contextualSpacing/>
        <w:jc w:val="both"/>
        <w:rPr>
          <w:rFonts w:ascii="gobCL" w:hAnsi="gobCL" w:cs="Estrangelo Edessa"/>
          <w:szCs w:val="20"/>
        </w:rPr>
      </w:pPr>
      <w:r w:rsidRPr="00327DDA">
        <w:rPr>
          <w:rFonts w:ascii="gobCL" w:hAnsi="gobCL" w:cs="Estrangelo Edessa"/>
          <w:szCs w:val="20"/>
        </w:rPr>
        <w:t>Si</w:t>
      </w:r>
      <w:r w:rsidR="007D2994" w:rsidRPr="00327DDA">
        <w:rPr>
          <w:rFonts w:ascii="gobCL" w:hAnsi="gobCL" w:cs="Estrangelo Edessa"/>
          <w:szCs w:val="20"/>
        </w:rPr>
        <w:t xml:space="preserve"> no se detect</w:t>
      </w:r>
      <w:r w:rsidRPr="00327DDA">
        <w:rPr>
          <w:rFonts w:ascii="gobCL" w:hAnsi="gobCL" w:cs="Estrangelo Edessa"/>
          <w:szCs w:val="20"/>
        </w:rPr>
        <w:t>a</w:t>
      </w:r>
      <w:r w:rsidR="007D2994" w:rsidRPr="00327DDA">
        <w:rPr>
          <w:rFonts w:ascii="gobCL" w:hAnsi="gobCL" w:cs="Estrangelo Edessa"/>
          <w:szCs w:val="20"/>
        </w:rPr>
        <w:t xml:space="preserve">n daños, se deberá en conjunto con el </w:t>
      </w:r>
      <w:r w:rsidR="00E40223" w:rsidRPr="00327DDA">
        <w:rPr>
          <w:rFonts w:ascii="gobCL" w:hAnsi="gobCL" w:cs="Estrangelo Edessa"/>
          <w:szCs w:val="20"/>
        </w:rPr>
        <w:t>profesional competente de la Entidad Patrocinante</w:t>
      </w:r>
      <w:r w:rsidR="007D2994" w:rsidRPr="00327DDA">
        <w:rPr>
          <w:rFonts w:ascii="gobCL" w:hAnsi="gobCL" w:cs="Estrangelo Edessa"/>
          <w:szCs w:val="20"/>
        </w:rPr>
        <w:t>, verificar</w:t>
      </w:r>
      <w:r w:rsidRPr="00327DDA">
        <w:rPr>
          <w:rFonts w:ascii="gobCL" w:hAnsi="gobCL" w:cs="Estrangelo Edessa"/>
          <w:szCs w:val="20"/>
        </w:rPr>
        <w:t xml:space="preserve"> que </w:t>
      </w:r>
      <w:r w:rsidR="007D2994" w:rsidRPr="00327DDA">
        <w:rPr>
          <w:rFonts w:ascii="gobCL" w:hAnsi="gobCL" w:cs="Estrangelo Edessa"/>
          <w:szCs w:val="20"/>
        </w:rPr>
        <w:t>las labores de mantención</w:t>
      </w:r>
      <w:r w:rsidR="000B54C6" w:rsidRPr="00327DDA">
        <w:rPr>
          <w:rFonts w:ascii="gobCL" w:hAnsi="gobCL" w:cs="Estrangelo Edessa"/>
          <w:szCs w:val="20"/>
        </w:rPr>
        <w:t xml:space="preserve"> </w:t>
      </w:r>
      <w:r w:rsidR="007D2994" w:rsidRPr="00327DDA">
        <w:rPr>
          <w:rFonts w:ascii="gobCL" w:hAnsi="gobCL" w:cs="Estrangelo Edessa"/>
          <w:szCs w:val="20"/>
        </w:rPr>
        <w:t>de la obra</w:t>
      </w:r>
      <w:r w:rsidR="00E40223" w:rsidRPr="00327DDA">
        <w:rPr>
          <w:rFonts w:ascii="gobCL" w:hAnsi="gobCL" w:cs="Estrangelo Edessa"/>
          <w:szCs w:val="20"/>
        </w:rPr>
        <w:t xml:space="preserve"> previstas</w:t>
      </w:r>
      <w:r w:rsidR="007D2994" w:rsidRPr="00327DDA">
        <w:rPr>
          <w:rFonts w:ascii="gobCL" w:hAnsi="gobCL" w:cs="Estrangelo Edessa"/>
          <w:szCs w:val="20"/>
        </w:rPr>
        <w:t xml:space="preserve">, son las apropiadas </w:t>
      </w:r>
      <w:r w:rsidR="000B54C6" w:rsidRPr="00327DDA">
        <w:rPr>
          <w:rFonts w:ascii="gobCL" w:hAnsi="gobCL" w:cs="Estrangelo Edessa"/>
          <w:szCs w:val="20"/>
        </w:rPr>
        <w:t xml:space="preserve">o </w:t>
      </w:r>
      <w:r w:rsidR="007D2994" w:rsidRPr="00327DDA">
        <w:rPr>
          <w:rFonts w:ascii="gobCL" w:hAnsi="gobCL" w:cs="Estrangelo Edessa"/>
          <w:szCs w:val="20"/>
        </w:rPr>
        <w:t xml:space="preserve">requieren incorporar otras o aumentar la periodicidad de su aplicación. </w:t>
      </w:r>
    </w:p>
    <w:p w:rsidR="007D2994" w:rsidRPr="00327DDA" w:rsidRDefault="007D2994" w:rsidP="006D6013">
      <w:pPr>
        <w:spacing w:after="0" w:line="240" w:lineRule="auto"/>
        <w:contextualSpacing/>
        <w:jc w:val="both"/>
        <w:rPr>
          <w:rFonts w:ascii="gobCL" w:hAnsi="gobCL" w:cs="Estrangelo Edessa"/>
          <w:szCs w:val="20"/>
        </w:rPr>
      </w:pPr>
    </w:p>
    <w:p w:rsidR="00212C7E" w:rsidRPr="00327DDA" w:rsidRDefault="007D2994" w:rsidP="006D6013">
      <w:pPr>
        <w:spacing w:after="0" w:line="240" w:lineRule="auto"/>
        <w:contextualSpacing/>
        <w:jc w:val="both"/>
        <w:rPr>
          <w:rFonts w:ascii="gobCL" w:hAnsi="gobCL" w:cs="Estrangelo Edessa"/>
          <w:szCs w:val="20"/>
        </w:rPr>
      </w:pPr>
      <w:r w:rsidRPr="00327DDA">
        <w:rPr>
          <w:rFonts w:ascii="gobCL" w:hAnsi="gobCL" w:cs="Estrangelo Edessa"/>
          <w:szCs w:val="20"/>
        </w:rPr>
        <w:t xml:space="preserve">De éste proceso de recepción del inmueble, se deberá levantar un acta </w:t>
      </w:r>
      <w:r w:rsidR="000B54C6" w:rsidRPr="00327DDA">
        <w:rPr>
          <w:rFonts w:ascii="gobCL" w:hAnsi="gobCL" w:cs="Estrangelo Edessa"/>
          <w:szCs w:val="20"/>
        </w:rPr>
        <w:t>que se</w:t>
      </w:r>
      <w:r w:rsidRPr="00327DDA">
        <w:rPr>
          <w:rFonts w:ascii="gobCL" w:hAnsi="gobCL" w:cs="Estrangelo Edessa"/>
          <w:szCs w:val="20"/>
        </w:rPr>
        <w:t xml:space="preserve"> archivará como parte del anexo del reglamento de uso y mantención.</w:t>
      </w:r>
    </w:p>
    <w:p w:rsidR="007D48B5" w:rsidRPr="00327DDA" w:rsidRDefault="007D48B5" w:rsidP="006D6013">
      <w:pPr>
        <w:spacing w:after="0" w:line="240" w:lineRule="auto"/>
        <w:contextualSpacing/>
        <w:jc w:val="both"/>
        <w:rPr>
          <w:rFonts w:ascii="gobCL" w:hAnsi="gobCL" w:cs="Estrangelo Edessa"/>
          <w:szCs w:val="20"/>
        </w:rPr>
      </w:pPr>
    </w:p>
    <w:p w:rsidR="006D6013" w:rsidRPr="00327DDA" w:rsidRDefault="006D6013" w:rsidP="00260BB4">
      <w:pPr>
        <w:numPr>
          <w:ilvl w:val="2"/>
          <w:numId w:val="23"/>
        </w:numPr>
        <w:spacing w:after="0" w:line="240" w:lineRule="auto"/>
        <w:rPr>
          <w:rFonts w:ascii="gobCL" w:hAnsi="gobCL" w:cs="Estrangelo Edessa"/>
          <w:b/>
          <w:szCs w:val="28"/>
        </w:rPr>
      </w:pPr>
      <w:r w:rsidRPr="00327DDA">
        <w:rPr>
          <w:rFonts w:ascii="gobCL" w:hAnsi="gobCL" w:cs="Estrangelo Edessa"/>
          <w:b/>
          <w:szCs w:val="28"/>
        </w:rPr>
        <w:t>Presupuestos asociados a la mantención</w:t>
      </w:r>
      <w:r w:rsidR="0079422B" w:rsidRPr="00327DDA">
        <w:rPr>
          <w:rFonts w:ascii="gobCL" w:hAnsi="gobCL" w:cs="Estrangelo Edessa"/>
          <w:b/>
          <w:szCs w:val="28"/>
        </w:rPr>
        <w:t>.</w:t>
      </w:r>
    </w:p>
    <w:p w:rsidR="0079422B" w:rsidRPr="00327DDA" w:rsidRDefault="0079422B" w:rsidP="0079422B">
      <w:pPr>
        <w:spacing w:after="0" w:line="240" w:lineRule="auto"/>
        <w:rPr>
          <w:rFonts w:ascii="gobCL" w:hAnsi="gobCL" w:cs="Estrangelo Edessa"/>
          <w:b/>
          <w:szCs w:val="28"/>
        </w:rPr>
      </w:pPr>
    </w:p>
    <w:p w:rsidR="009D28FC" w:rsidRPr="00327DDA" w:rsidRDefault="006D6013">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Corresponde a la identificación de los costos de las labores especificadas para </w:t>
      </w:r>
      <w:r w:rsidR="00B23906" w:rsidRPr="00327DDA">
        <w:rPr>
          <w:rFonts w:ascii="gobCL" w:eastAsia="SimSun" w:hAnsi="gobCL" w:cs="Estrangelo Edessa"/>
          <w:szCs w:val="20"/>
          <w:lang w:eastAsia="zh-CN"/>
        </w:rPr>
        <w:t>desarrollar de manera eficiente</w:t>
      </w:r>
      <w:r w:rsidRPr="00327DDA">
        <w:rPr>
          <w:rFonts w:ascii="gobCL" w:eastAsia="SimSun" w:hAnsi="gobCL" w:cs="Estrangelo Edessa"/>
          <w:szCs w:val="20"/>
          <w:lang w:eastAsia="zh-CN"/>
        </w:rPr>
        <w:t xml:space="preserve"> la administración y mantención de las obras de</w:t>
      </w:r>
      <w:r w:rsidR="005A168E" w:rsidRPr="00327DDA">
        <w:rPr>
          <w:rFonts w:ascii="gobCL" w:eastAsia="SimSun" w:hAnsi="gobCL" w:cs="Estrangelo Edessa"/>
          <w:szCs w:val="20"/>
          <w:lang w:eastAsia="zh-CN"/>
        </w:rPr>
        <w:t xml:space="preserve"> </w:t>
      </w:r>
      <w:r w:rsidRPr="00327DDA">
        <w:rPr>
          <w:rFonts w:ascii="gobCL" w:eastAsia="SimSun" w:hAnsi="gobCL" w:cs="Estrangelo Edessa"/>
          <w:szCs w:val="20"/>
          <w:lang w:eastAsia="zh-CN"/>
        </w:rPr>
        <w:t>l</w:t>
      </w:r>
      <w:r w:rsidR="005A168E" w:rsidRPr="00327DDA">
        <w:rPr>
          <w:rFonts w:ascii="gobCL" w:eastAsia="SimSun" w:hAnsi="gobCL" w:cs="Estrangelo Edessa"/>
          <w:szCs w:val="20"/>
          <w:lang w:eastAsia="zh-CN"/>
        </w:rPr>
        <w:t>a</w:t>
      </w:r>
      <w:r w:rsidRPr="00327DDA">
        <w:rPr>
          <w:rFonts w:ascii="gobCL" w:eastAsia="SimSun" w:hAnsi="gobCL" w:cs="Estrangelo Edessa"/>
          <w:szCs w:val="20"/>
          <w:lang w:eastAsia="zh-CN"/>
        </w:rPr>
        <w:t xml:space="preserve"> </w:t>
      </w:r>
      <w:r w:rsidR="005A168E" w:rsidRPr="00327DDA">
        <w:rPr>
          <w:rFonts w:ascii="gobCL" w:eastAsia="SimSun" w:hAnsi="gobCL" w:cs="Estrangelo Edessa"/>
          <w:szCs w:val="20"/>
          <w:lang w:eastAsia="zh-CN"/>
        </w:rPr>
        <w:t>Edificación Comunitaria</w:t>
      </w:r>
      <w:r w:rsidRPr="00327DDA">
        <w:rPr>
          <w:rFonts w:ascii="gobCL" w:eastAsia="SimSun" w:hAnsi="gobCL" w:cs="Estrangelo Edessa"/>
          <w:szCs w:val="20"/>
          <w:lang w:eastAsia="zh-CN"/>
        </w:rPr>
        <w:t xml:space="preserve">. </w:t>
      </w:r>
    </w:p>
    <w:p w:rsidR="006D6013" w:rsidRPr="00327DDA" w:rsidRDefault="006D6013">
      <w:pPr>
        <w:spacing w:after="0" w:line="240" w:lineRule="auto"/>
        <w:contextualSpacing/>
        <w:jc w:val="both"/>
        <w:rPr>
          <w:rFonts w:ascii="gobCL" w:eastAsia="SimSun" w:hAnsi="gobCL" w:cs="Estrangelo Edessa"/>
          <w:szCs w:val="20"/>
          <w:lang w:eastAsia="zh-CN"/>
        </w:rPr>
      </w:pPr>
    </w:p>
    <w:p w:rsidR="006D6013" w:rsidRPr="00327DDA" w:rsidRDefault="006D6013" w:rsidP="00B23906">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lastRenderedPageBreak/>
        <w:t>Para la construcci</w:t>
      </w:r>
      <w:r w:rsidR="00B23906" w:rsidRPr="00327DDA">
        <w:rPr>
          <w:rFonts w:ascii="gobCL" w:eastAsia="SimSun" w:hAnsi="gobCL" w:cs="Estrangelo Edessa"/>
          <w:szCs w:val="20"/>
          <w:lang w:eastAsia="zh-CN"/>
        </w:rPr>
        <w:t>ón del presupuesto es necesario</w:t>
      </w:r>
      <w:r w:rsidRPr="00327DDA">
        <w:rPr>
          <w:rFonts w:ascii="gobCL" w:eastAsia="SimSun" w:hAnsi="gobCL" w:cs="Estrangelo Edessa"/>
          <w:szCs w:val="20"/>
          <w:lang w:eastAsia="zh-CN"/>
        </w:rPr>
        <w:t xml:space="preserve"> que la Administración a cargo de la obra identifique separadamente el costo de las “mantenciones permanentes” y las “mantenciones periódicas”, de acuerdo a la regularidad en que se realizarán detallando</w:t>
      </w:r>
      <w:r w:rsidR="0079422B" w:rsidRPr="00327DDA">
        <w:rPr>
          <w:rFonts w:ascii="gobCL" w:eastAsia="SimSun" w:hAnsi="gobCL" w:cs="Estrangelo Edessa"/>
          <w:szCs w:val="20"/>
          <w:lang w:eastAsia="zh-CN"/>
        </w:rPr>
        <w:t>,</w:t>
      </w:r>
      <w:r w:rsidRPr="00327DDA">
        <w:rPr>
          <w:rFonts w:ascii="gobCL" w:eastAsia="SimSun" w:hAnsi="gobCL" w:cs="Estrangelo Edessa"/>
          <w:szCs w:val="20"/>
          <w:lang w:eastAsia="zh-CN"/>
        </w:rPr>
        <w:t xml:space="preserve"> por ejemplo:</w:t>
      </w:r>
    </w:p>
    <w:p w:rsidR="00B23906" w:rsidRPr="00327DDA" w:rsidRDefault="00B23906" w:rsidP="00B23906">
      <w:pPr>
        <w:spacing w:after="0" w:line="240" w:lineRule="auto"/>
        <w:contextualSpacing/>
        <w:jc w:val="both"/>
        <w:rPr>
          <w:rFonts w:ascii="gobCL" w:eastAsia="SimSun" w:hAnsi="gobCL" w:cs="Estrangelo Edessa"/>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516"/>
      </w:tblGrid>
      <w:tr w:rsidR="00327DDA" w:rsidRPr="00327DDA" w:rsidTr="00EB7DDB">
        <w:trPr>
          <w:trHeight w:val="57"/>
        </w:trPr>
        <w:tc>
          <w:tcPr>
            <w:tcW w:w="6204"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b/>
                <w:sz w:val="18"/>
                <w:szCs w:val="18"/>
                <w:lang w:eastAsia="zh-CN"/>
              </w:rPr>
            </w:pPr>
            <w:r w:rsidRPr="00327DDA">
              <w:rPr>
                <w:rFonts w:ascii="gobCL" w:eastAsia="SimSun" w:hAnsi="gobCL" w:cs="Estrangelo Edessa"/>
                <w:b/>
                <w:sz w:val="18"/>
                <w:szCs w:val="18"/>
                <w:lang w:eastAsia="zh-CN"/>
              </w:rPr>
              <w:t>Administración</w:t>
            </w:r>
          </w:p>
        </w:tc>
        <w:tc>
          <w:tcPr>
            <w:tcW w:w="2516"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sz w:val="18"/>
                <w:szCs w:val="18"/>
                <w:lang w:eastAsia="zh-CN"/>
              </w:rPr>
            </w:pPr>
            <w:r w:rsidRPr="00327DDA">
              <w:rPr>
                <w:rFonts w:ascii="gobCL" w:eastAsia="SimSun" w:hAnsi="gobCL" w:cs="Estrangelo Edessa"/>
                <w:sz w:val="18"/>
                <w:szCs w:val="18"/>
                <w:lang w:eastAsia="zh-CN"/>
              </w:rPr>
              <w:t>Costos Mensuales</w:t>
            </w:r>
          </w:p>
        </w:tc>
      </w:tr>
      <w:tr w:rsidR="00327DDA" w:rsidRPr="00327DDA" w:rsidTr="00EB7DDB">
        <w:trPr>
          <w:trHeight w:val="57"/>
        </w:trPr>
        <w:tc>
          <w:tcPr>
            <w:tcW w:w="6204"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Transporte en pago de cuentas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Insumos para reuniones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Fotocopias de rendiciones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18"/>
                <w:lang w:eastAsia="zh-CN"/>
              </w:rPr>
            </w:pPr>
            <w:r w:rsidRPr="00327DDA">
              <w:rPr>
                <w:rFonts w:ascii="gobCL" w:eastAsia="SimSun" w:hAnsi="gobCL" w:cs="Estrangelo Edessa"/>
                <w:sz w:val="20"/>
                <w:szCs w:val="18"/>
                <w:lang w:eastAsia="zh-CN"/>
              </w:rPr>
              <w:t>Volantes para difundir actividades</w:t>
            </w:r>
          </w:p>
          <w:p w:rsidR="00CB622D" w:rsidRPr="00327DDA" w:rsidRDefault="00CB622D" w:rsidP="00CB622D">
            <w:pPr>
              <w:spacing w:after="0" w:line="240" w:lineRule="atLeast"/>
              <w:contextualSpacing/>
              <w:jc w:val="both"/>
              <w:rPr>
                <w:rFonts w:ascii="gobCL" w:eastAsia="SimSun" w:hAnsi="gobCL" w:cs="Estrangelo Edessa"/>
                <w:sz w:val="18"/>
                <w:szCs w:val="18"/>
                <w:lang w:eastAsia="zh-CN"/>
              </w:rPr>
            </w:pPr>
          </w:p>
        </w:tc>
        <w:tc>
          <w:tcPr>
            <w:tcW w:w="2516" w:type="dxa"/>
          </w:tcPr>
          <w:p w:rsidR="006D6013" w:rsidRPr="00327DDA" w:rsidRDefault="006D6013" w:rsidP="006D6013">
            <w:pPr>
              <w:spacing w:after="0" w:line="240" w:lineRule="atLeast"/>
              <w:ind w:left="357"/>
              <w:contextualSpacing/>
              <w:jc w:val="both"/>
              <w:rPr>
                <w:rFonts w:ascii="gobCL" w:eastAsia="SimSun" w:hAnsi="gobCL" w:cs="Estrangelo Edessa"/>
                <w:sz w:val="18"/>
                <w:szCs w:val="18"/>
                <w:lang w:eastAsia="zh-CN"/>
              </w:rPr>
            </w:pPr>
          </w:p>
        </w:tc>
      </w:tr>
      <w:tr w:rsidR="00327DDA" w:rsidRPr="00327DDA" w:rsidTr="00EB7DDB">
        <w:trPr>
          <w:trHeight w:val="57"/>
        </w:trPr>
        <w:tc>
          <w:tcPr>
            <w:tcW w:w="6204"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b/>
                <w:sz w:val="18"/>
                <w:szCs w:val="18"/>
                <w:lang w:eastAsia="zh-CN"/>
              </w:rPr>
            </w:pPr>
            <w:r w:rsidRPr="00327DDA">
              <w:rPr>
                <w:rFonts w:ascii="gobCL" w:eastAsia="SimSun" w:hAnsi="gobCL" w:cs="Estrangelo Edessa"/>
                <w:b/>
                <w:sz w:val="18"/>
                <w:szCs w:val="18"/>
                <w:lang w:eastAsia="zh-CN"/>
              </w:rPr>
              <w:t>Permanentes de Mantención</w:t>
            </w:r>
          </w:p>
        </w:tc>
        <w:tc>
          <w:tcPr>
            <w:tcW w:w="2516"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sz w:val="18"/>
                <w:szCs w:val="18"/>
                <w:lang w:eastAsia="zh-CN"/>
              </w:rPr>
            </w:pPr>
            <w:r w:rsidRPr="00327DDA">
              <w:rPr>
                <w:rFonts w:ascii="gobCL" w:eastAsia="SimSun" w:hAnsi="gobCL" w:cs="Estrangelo Edessa"/>
                <w:sz w:val="18"/>
                <w:szCs w:val="18"/>
                <w:lang w:eastAsia="zh-CN"/>
              </w:rPr>
              <w:t>Costos Mensuales</w:t>
            </w:r>
          </w:p>
        </w:tc>
      </w:tr>
      <w:tr w:rsidR="00327DDA" w:rsidRPr="00327DDA" w:rsidTr="00EB7DDB">
        <w:trPr>
          <w:trHeight w:val="57"/>
        </w:trPr>
        <w:tc>
          <w:tcPr>
            <w:tcW w:w="6204"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Aseo</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 xml:space="preserve">Gas </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 xml:space="preserve">Agua </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 xml:space="preserve">Electricidad </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Vigilancia</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Riego</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Poda de césped</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18"/>
                <w:lang w:eastAsia="zh-CN"/>
              </w:rPr>
            </w:pPr>
            <w:r w:rsidRPr="00327DDA">
              <w:rPr>
                <w:rFonts w:ascii="gobCL" w:eastAsia="SimSun" w:hAnsi="gobCL" w:cs="Estrangelo Edessa"/>
                <w:sz w:val="20"/>
                <w:szCs w:val="18"/>
                <w:lang w:eastAsia="zh-CN"/>
              </w:rPr>
              <w:t xml:space="preserve">Desinfección y </w:t>
            </w:r>
            <w:proofErr w:type="spellStart"/>
            <w:r w:rsidRPr="00327DDA">
              <w:rPr>
                <w:rFonts w:ascii="gobCL" w:eastAsia="SimSun" w:hAnsi="gobCL" w:cs="Estrangelo Edessa"/>
                <w:sz w:val="20"/>
                <w:szCs w:val="18"/>
                <w:lang w:eastAsia="zh-CN"/>
              </w:rPr>
              <w:t>sanitización</w:t>
            </w:r>
            <w:proofErr w:type="spellEnd"/>
            <w:r w:rsidRPr="00327DDA">
              <w:rPr>
                <w:rFonts w:ascii="gobCL" w:eastAsia="SimSun" w:hAnsi="gobCL" w:cs="Estrangelo Edessa"/>
                <w:sz w:val="20"/>
                <w:szCs w:val="18"/>
                <w:lang w:eastAsia="zh-CN"/>
              </w:rPr>
              <w:t xml:space="preserve"> de baños</w:t>
            </w:r>
          </w:p>
          <w:p w:rsidR="00CB622D" w:rsidRPr="00327DDA" w:rsidRDefault="00CB622D" w:rsidP="00CB622D">
            <w:pPr>
              <w:spacing w:after="0" w:line="240" w:lineRule="atLeast"/>
              <w:contextualSpacing/>
              <w:jc w:val="both"/>
              <w:rPr>
                <w:rFonts w:ascii="gobCL" w:eastAsia="SimSun" w:hAnsi="gobCL" w:cs="Estrangelo Edessa"/>
                <w:sz w:val="18"/>
                <w:szCs w:val="18"/>
                <w:lang w:eastAsia="zh-CN"/>
              </w:rPr>
            </w:pPr>
          </w:p>
        </w:tc>
        <w:tc>
          <w:tcPr>
            <w:tcW w:w="2516" w:type="dxa"/>
          </w:tcPr>
          <w:p w:rsidR="006D6013" w:rsidRPr="00327DDA" w:rsidRDefault="006D6013" w:rsidP="006D6013">
            <w:pPr>
              <w:spacing w:after="0" w:line="240" w:lineRule="atLeast"/>
              <w:ind w:left="357"/>
              <w:contextualSpacing/>
              <w:jc w:val="both"/>
              <w:rPr>
                <w:rFonts w:ascii="gobCL" w:eastAsia="SimSun" w:hAnsi="gobCL" w:cs="Estrangelo Edessa"/>
                <w:sz w:val="18"/>
                <w:szCs w:val="18"/>
                <w:lang w:eastAsia="zh-CN"/>
              </w:rPr>
            </w:pPr>
          </w:p>
        </w:tc>
      </w:tr>
      <w:tr w:rsidR="00327DDA" w:rsidRPr="00327DDA" w:rsidTr="00EB7DDB">
        <w:trPr>
          <w:trHeight w:val="57"/>
        </w:trPr>
        <w:tc>
          <w:tcPr>
            <w:tcW w:w="6204"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b/>
                <w:sz w:val="18"/>
                <w:szCs w:val="18"/>
                <w:lang w:eastAsia="zh-CN"/>
              </w:rPr>
            </w:pPr>
            <w:r w:rsidRPr="00327DDA">
              <w:rPr>
                <w:rFonts w:ascii="gobCL" w:eastAsia="SimSun" w:hAnsi="gobCL" w:cs="Estrangelo Edessa"/>
                <w:b/>
                <w:sz w:val="18"/>
                <w:szCs w:val="18"/>
                <w:lang w:eastAsia="zh-CN"/>
              </w:rPr>
              <w:t>Periódicas de Mantención</w:t>
            </w:r>
          </w:p>
        </w:tc>
        <w:tc>
          <w:tcPr>
            <w:tcW w:w="2516" w:type="dxa"/>
            <w:shd w:val="clear" w:color="auto" w:fill="B3B3B3"/>
            <w:vAlign w:val="center"/>
          </w:tcPr>
          <w:p w:rsidR="006D6013" w:rsidRPr="00327DDA" w:rsidRDefault="006D6013" w:rsidP="006D6013">
            <w:pPr>
              <w:spacing w:after="0" w:line="240" w:lineRule="auto"/>
              <w:contextualSpacing/>
              <w:rPr>
                <w:rFonts w:ascii="gobCL" w:eastAsia="SimSun" w:hAnsi="gobCL" w:cs="Estrangelo Edessa"/>
                <w:sz w:val="18"/>
                <w:szCs w:val="18"/>
                <w:lang w:eastAsia="zh-CN"/>
              </w:rPr>
            </w:pPr>
            <w:r w:rsidRPr="00327DDA">
              <w:rPr>
                <w:rFonts w:ascii="gobCL" w:eastAsia="SimSun" w:hAnsi="gobCL" w:cs="Estrangelo Edessa"/>
                <w:sz w:val="18"/>
                <w:szCs w:val="18"/>
                <w:lang w:eastAsia="zh-CN"/>
              </w:rPr>
              <w:t>Costos Semestrales o Trimestrales</w:t>
            </w:r>
          </w:p>
        </w:tc>
      </w:tr>
      <w:tr w:rsidR="006D6013" w:rsidRPr="00327DDA" w:rsidTr="00EB7DDB">
        <w:trPr>
          <w:trHeight w:val="57"/>
        </w:trPr>
        <w:tc>
          <w:tcPr>
            <w:tcW w:w="6204" w:type="dxa"/>
          </w:tcPr>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Poda de árboles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Siembra de césped</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Mantención de pintura, de redes hidráulicas, sanitarias, eléctricas y de gas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Reposición de vidrios</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20"/>
                <w:szCs w:val="18"/>
                <w:lang w:eastAsia="zh-CN"/>
              </w:rPr>
            </w:pPr>
            <w:r w:rsidRPr="00327DDA">
              <w:rPr>
                <w:rFonts w:ascii="gobCL" w:eastAsia="SimSun" w:hAnsi="gobCL" w:cs="Estrangelo Edessa"/>
                <w:sz w:val="20"/>
                <w:szCs w:val="18"/>
                <w:lang w:eastAsia="zh-CN"/>
              </w:rPr>
              <w:t xml:space="preserve">Desinsectación de hongos, pulgas, </w:t>
            </w:r>
            <w:r w:rsidR="00212C7E" w:rsidRPr="00327DDA">
              <w:rPr>
                <w:rFonts w:ascii="gobCL" w:eastAsia="SimSun" w:hAnsi="gobCL" w:cs="Estrangelo Edessa"/>
                <w:sz w:val="20"/>
                <w:szCs w:val="18"/>
                <w:lang w:eastAsia="zh-CN"/>
              </w:rPr>
              <w:t>etc.</w:t>
            </w:r>
            <w:r w:rsidRPr="00327DDA">
              <w:rPr>
                <w:rFonts w:ascii="gobCL" w:eastAsia="SimSun" w:hAnsi="gobCL" w:cs="Estrangelo Edessa"/>
                <w:sz w:val="20"/>
                <w:szCs w:val="18"/>
                <w:lang w:eastAsia="zh-CN"/>
              </w:rPr>
              <w:t xml:space="preserve"> y Fumigación</w:t>
            </w:r>
          </w:p>
          <w:p w:rsidR="006D6013" w:rsidRPr="00327DDA" w:rsidRDefault="006D6013" w:rsidP="006D6013">
            <w:pPr>
              <w:numPr>
                <w:ilvl w:val="0"/>
                <w:numId w:val="4"/>
              </w:numPr>
              <w:spacing w:after="0" w:line="240" w:lineRule="atLeast"/>
              <w:ind w:left="357" w:hanging="357"/>
              <w:contextualSpacing/>
              <w:jc w:val="both"/>
              <w:rPr>
                <w:rFonts w:ascii="gobCL" w:eastAsia="SimSun" w:hAnsi="gobCL" w:cs="Estrangelo Edessa"/>
                <w:sz w:val="18"/>
                <w:szCs w:val="18"/>
                <w:lang w:eastAsia="zh-CN"/>
              </w:rPr>
            </w:pPr>
            <w:r w:rsidRPr="00327DDA">
              <w:rPr>
                <w:rFonts w:ascii="gobCL" w:eastAsia="SimSun" w:hAnsi="gobCL" w:cs="Estrangelo Edessa"/>
                <w:sz w:val="20"/>
                <w:szCs w:val="18"/>
                <w:lang w:eastAsia="zh-CN"/>
              </w:rPr>
              <w:t>Recuperación de suelo erosionado</w:t>
            </w:r>
          </w:p>
          <w:p w:rsidR="00CB622D" w:rsidRPr="00327DDA" w:rsidRDefault="00CB622D" w:rsidP="00CB622D">
            <w:pPr>
              <w:spacing w:after="0" w:line="240" w:lineRule="atLeast"/>
              <w:contextualSpacing/>
              <w:jc w:val="both"/>
              <w:rPr>
                <w:rFonts w:ascii="gobCL" w:eastAsia="SimSun" w:hAnsi="gobCL" w:cs="Estrangelo Edessa"/>
                <w:sz w:val="18"/>
                <w:szCs w:val="18"/>
                <w:lang w:eastAsia="zh-CN"/>
              </w:rPr>
            </w:pPr>
          </w:p>
        </w:tc>
        <w:tc>
          <w:tcPr>
            <w:tcW w:w="2516" w:type="dxa"/>
          </w:tcPr>
          <w:p w:rsidR="006D6013" w:rsidRPr="00327DDA" w:rsidRDefault="006D6013" w:rsidP="006D6013">
            <w:pPr>
              <w:spacing w:after="0" w:line="240" w:lineRule="atLeast"/>
              <w:contextualSpacing/>
              <w:jc w:val="both"/>
              <w:rPr>
                <w:rFonts w:ascii="gobCL" w:eastAsia="SimSun" w:hAnsi="gobCL" w:cs="Estrangelo Edessa"/>
                <w:sz w:val="18"/>
                <w:szCs w:val="18"/>
                <w:lang w:eastAsia="zh-CN"/>
              </w:rPr>
            </w:pPr>
          </w:p>
        </w:tc>
      </w:tr>
    </w:tbl>
    <w:p w:rsidR="007D48B5" w:rsidRPr="00327DDA" w:rsidRDefault="007D48B5" w:rsidP="007D48B5">
      <w:pPr>
        <w:spacing w:after="0" w:line="240" w:lineRule="auto"/>
        <w:contextualSpacing/>
        <w:rPr>
          <w:rFonts w:ascii="gobCL" w:eastAsia="SimSun" w:hAnsi="gobCL" w:cs="Estrangelo Edessa"/>
          <w:b/>
          <w:szCs w:val="28"/>
          <w:lang w:eastAsia="zh-CN"/>
        </w:rPr>
      </w:pPr>
    </w:p>
    <w:p w:rsidR="00EB7DDB" w:rsidRPr="00327DDA" w:rsidRDefault="00EB7DDB" w:rsidP="00E104AF">
      <w:pPr>
        <w:spacing w:after="0" w:line="240" w:lineRule="auto"/>
        <w:contextualSpacing/>
        <w:jc w:val="both"/>
        <w:rPr>
          <w:rFonts w:ascii="gobCL" w:eastAsia="SimSun" w:hAnsi="gobCL" w:cs="Estrangelo Edessa"/>
          <w:szCs w:val="20"/>
          <w:lang w:eastAsia="zh-CN"/>
        </w:rPr>
      </w:pPr>
    </w:p>
    <w:p w:rsidR="00F04735" w:rsidRPr="00327DDA" w:rsidRDefault="006D6013" w:rsidP="00E104AF">
      <w:pPr>
        <w:spacing w:after="0" w:line="240" w:lineRule="auto"/>
        <w:contextualSpacing/>
        <w:jc w:val="both"/>
        <w:rPr>
          <w:rFonts w:ascii="gobCL" w:eastAsia="SimSun" w:hAnsi="gobCL" w:cs="Estrangelo Edessa"/>
          <w:szCs w:val="20"/>
          <w:lang w:eastAsia="zh-CN"/>
        </w:rPr>
      </w:pPr>
      <w:r w:rsidRPr="00327DDA">
        <w:rPr>
          <w:rFonts w:ascii="gobCL" w:eastAsia="SimSun" w:hAnsi="gobCL" w:cs="Estrangelo Edessa"/>
          <w:szCs w:val="20"/>
          <w:lang w:eastAsia="zh-CN"/>
        </w:rPr>
        <w:t xml:space="preserve">El calendario de actividades deberá ser difundido mensualmente por el Administrador a las distintas organizaciones </w:t>
      </w:r>
      <w:r w:rsidR="00F24301" w:rsidRPr="00327DDA">
        <w:rPr>
          <w:rFonts w:ascii="gobCL" w:eastAsia="SimSun" w:hAnsi="gobCL" w:cs="Estrangelo Edessa"/>
          <w:szCs w:val="20"/>
          <w:lang w:eastAsia="zh-CN"/>
        </w:rPr>
        <w:t>que utilizan el equipamiento,</w:t>
      </w:r>
      <w:r w:rsidRPr="00327DDA">
        <w:rPr>
          <w:rFonts w:ascii="gobCL" w:eastAsia="SimSun" w:hAnsi="gobCL" w:cs="Estrangelo Edessa"/>
          <w:szCs w:val="20"/>
          <w:lang w:eastAsia="zh-CN"/>
        </w:rPr>
        <w:t xml:space="preserve"> con el fin </w:t>
      </w:r>
      <w:r w:rsidR="00F04735" w:rsidRPr="00327DDA">
        <w:rPr>
          <w:rFonts w:ascii="gobCL" w:eastAsia="SimSun" w:hAnsi="gobCL" w:cs="Estrangelo Edessa"/>
          <w:szCs w:val="20"/>
          <w:lang w:eastAsia="zh-CN"/>
        </w:rPr>
        <w:t xml:space="preserve">de informar a los </w:t>
      </w:r>
      <w:r w:rsidRPr="00327DDA">
        <w:rPr>
          <w:rFonts w:ascii="gobCL" w:eastAsia="SimSun" w:hAnsi="gobCL" w:cs="Estrangelo Edessa"/>
          <w:szCs w:val="20"/>
          <w:lang w:eastAsia="zh-CN"/>
        </w:rPr>
        <w:t>vecinos de las actividades que se realizarán mensualmente</w:t>
      </w:r>
      <w:r w:rsidR="00F04735" w:rsidRPr="00327DDA">
        <w:rPr>
          <w:rFonts w:ascii="gobCL" w:eastAsia="SimSun" w:hAnsi="gobCL" w:cs="Estrangelo Edessa"/>
          <w:szCs w:val="20"/>
          <w:lang w:eastAsia="zh-CN"/>
        </w:rPr>
        <w:t>.</w:t>
      </w:r>
    </w:p>
    <w:p w:rsidR="005B2D4F" w:rsidRPr="00327DDA" w:rsidRDefault="005B2D4F" w:rsidP="006D6013">
      <w:pPr>
        <w:spacing w:after="0" w:line="240" w:lineRule="auto"/>
        <w:contextualSpacing/>
        <w:jc w:val="both"/>
        <w:rPr>
          <w:rFonts w:ascii="gobCL" w:eastAsia="SimSun" w:hAnsi="gobCL" w:cs="Estrangelo Edessa"/>
          <w:szCs w:val="20"/>
          <w:lang w:eastAsia="zh-CN"/>
        </w:rPr>
      </w:pPr>
    </w:p>
    <w:p w:rsidR="0063364D" w:rsidRPr="00327DDA" w:rsidRDefault="0063364D" w:rsidP="006D6013">
      <w:pPr>
        <w:spacing w:after="0" w:line="240" w:lineRule="auto"/>
        <w:contextualSpacing/>
        <w:jc w:val="both"/>
        <w:rPr>
          <w:rFonts w:ascii="gobCL" w:eastAsia="SimSun" w:hAnsi="gobCL" w:cs="Estrangelo Edessa"/>
          <w:szCs w:val="20"/>
          <w:lang w:eastAsia="zh-CN"/>
        </w:rPr>
      </w:pPr>
    </w:p>
    <w:p w:rsidR="007240F0" w:rsidRPr="00327DDA" w:rsidRDefault="007240F0" w:rsidP="006D6013">
      <w:pPr>
        <w:spacing w:after="0" w:line="240" w:lineRule="auto"/>
        <w:contextualSpacing/>
        <w:jc w:val="both"/>
        <w:rPr>
          <w:rFonts w:ascii="gobCL" w:eastAsia="SimSun" w:hAnsi="gobCL" w:cs="Estrangelo Edessa"/>
          <w:sz w:val="20"/>
          <w:szCs w:val="20"/>
          <w:lang w:eastAsia="zh-CN"/>
        </w:rPr>
      </w:pPr>
    </w:p>
    <w:p w:rsidR="007240F0" w:rsidRPr="00327DDA" w:rsidRDefault="007240F0" w:rsidP="006D6013">
      <w:pPr>
        <w:rPr>
          <w:rFonts w:ascii="gobCL" w:hAnsi="gobCL"/>
        </w:rPr>
      </w:pPr>
    </w:p>
    <w:p w:rsidR="00AF61C3" w:rsidRPr="00327DDA" w:rsidRDefault="00AF61C3" w:rsidP="006D6013">
      <w:pPr>
        <w:rPr>
          <w:rFonts w:ascii="gobCL" w:hAnsi="gobCL"/>
        </w:rPr>
      </w:pPr>
    </w:p>
    <w:p w:rsidR="00AF61C3" w:rsidRPr="00327DDA" w:rsidRDefault="00AF61C3">
      <w:pPr>
        <w:rPr>
          <w:rFonts w:ascii="gobCL" w:hAnsi="gobCL"/>
        </w:rPr>
      </w:pPr>
      <w:r w:rsidRPr="00327DDA">
        <w:rPr>
          <w:rFonts w:ascii="gobCL" w:hAnsi="gobCL"/>
        </w:rPr>
        <w:br w:type="page"/>
      </w:r>
    </w:p>
    <w:p w:rsidR="00164883" w:rsidRDefault="00164883" w:rsidP="006D6013">
      <w:pPr>
        <w:rPr>
          <w:rFonts w:ascii="gobCL" w:hAnsi="gobCL"/>
          <w:b/>
        </w:rPr>
      </w:pPr>
      <w:r w:rsidRPr="00327DDA">
        <w:rPr>
          <w:rFonts w:ascii="gobCL" w:hAnsi="gobCL"/>
          <w:b/>
        </w:rPr>
        <w:lastRenderedPageBreak/>
        <w:t>ANEXO 1</w:t>
      </w:r>
    </w:p>
    <w:p w:rsidR="00BA0CD5" w:rsidRPr="00327DDA" w:rsidRDefault="00BA0CD5" w:rsidP="006D6013">
      <w:pPr>
        <w:rPr>
          <w:rFonts w:ascii="gobCL" w:hAnsi="gobCL"/>
          <w:b/>
        </w:rPr>
      </w:pPr>
      <w:r>
        <w:rPr>
          <w:rFonts w:ascii="gobCL" w:hAnsi="gobCL"/>
          <w:b/>
        </w:rPr>
        <w:t>(Propuesta)</w:t>
      </w:r>
    </w:p>
    <w:p w:rsidR="001B506B" w:rsidRPr="00327DDA" w:rsidRDefault="001B506B" w:rsidP="006D6013">
      <w:pPr>
        <w:rPr>
          <w:rFonts w:ascii="gobCL" w:hAnsi="gobCL"/>
          <w:b/>
        </w:rPr>
      </w:pPr>
      <w:r w:rsidRPr="00327DDA">
        <w:rPr>
          <w:rFonts w:ascii="gobCL" w:hAnsi="gobCL"/>
          <w:b/>
        </w:rPr>
        <w:t>Ejemplo propuesto de Tabla de Programación de Mantenciones.</w:t>
      </w:r>
    </w:p>
    <w:tbl>
      <w:tblPr>
        <w:tblW w:w="9346" w:type="dxa"/>
        <w:jc w:val="center"/>
        <w:tblCellMar>
          <w:left w:w="70" w:type="dxa"/>
          <w:right w:w="70" w:type="dxa"/>
        </w:tblCellMar>
        <w:tblLook w:val="04A0" w:firstRow="1" w:lastRow="0" w:firstColumn="1" w:lastColumn="0" w:noHBand="0" w:noVBand="1"/>
      </w:tblPr>
      <w:tblGrid>
        <w:gridCol w:w="2782"/>
        <w:gridCol w:w="511"/>
        <w:gridCol w:w="477"/>
        <w:gridCol w:w="630"/>
        <w:gridCol w:w="540"/>
        <w:gridCol w:w="617"/>
        <w:gridCol w:w="516"/>
        <w:gridCol w:w="448"/>
        <w:gridCol w:w="594"/>
        <w:gridCol w:w="473"/>
        <w:gridCol w:w="533"/>
        <w:gridCol w:w="596"/>
        <w:gridCol w:w="629"/>
      </w:tblGrid>
      <w:tr w:rsidR="00327DDA" w:rsidRPr="00327DDA" w:rsidTr="00181A9D">
        <w:trPr>
          <w:trHeight w:val="390"/>
          <w:jc w:val="center"/>
        </w:trPr>
        <w:tc>
          <w:tcPr>
            <w:tcW w:w="9346" w:type="dxa"/>
            <w:gridSpan w:val="13"/>
            <w:tcBorders>
              <w:top w:val="single" w:sz="8" w:space="0" w:color="auto"/>
              <w:left w:val="single" w:sz="8" w:space="0" w:color="auto"/>
              <w:bottom w:val="single" w:sz="8" w:space="0" w:color="auto"/>
              <w:right w:val="single" w:sz="8" w:space="0" w:color="000000"/>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8"/>
                <w:szCs w:val="28"/>
                <w:lang w:val="es-CL" w:eastAsia="es-CL"/>
              </w:rPr>
            </w:pPr>
            <w:r w:rsidRPr="00327DDA">
              <w:rPr>
                <w:rFonts w:ascii="Calibri" w:eastAsia="Times New Roman" w:hAnsi="Calibri" w:cs="Calibri"/>
                <w:b/>
                <w:bCs/>
                <w:sz w:val="28"/>
                <w:szCs w:val="28"/>
                <w:lang w:val="es-CL" w:eastAsia="es-CL"/>
              </w:rPr>
              <w:t>MANTENCIÓN PREVENTIVA</w:t>
            </w:r>
          </w:p>
        </w:tc>
      </w:tr>
      <w:tr w:rsidR="00327DDA" w:rsidRPr="00327DDA" w:rsidTr="00181A9D">
        <w:trPr>
          <w:trHeight w:val="1305"/>
          <w:jc w:val="center"/>
        </w:trPr>
        <w:tc>
          <w:tcPr>
            <w:tcW w:w="9346" w:type="dxa"/>
            <w:gridSpan w:val="13"/>
            <w:tcBorders>
              <w:top w:val="single" w:sz="8" w:space="0" w:color="auto"/>
              <w:left w:val="single" w:sz="8" w:space="0" w:color="auto"/>
              <w:bottom w:val="single" w:sz="4" w:space="0" w:color="auto"/>
              <w:right w:val="single" w:sz="8" w:space="0" w:color="000000"/>
            </w:tcBorders>
            <w:shd w:val="clear" w:color="auto" w:fill="auto"/>
            <w:noWrap/>
            <w:hideMark/>
          </w:tcPr>
          <w:p w:rsidR="00181A9D" w:rsidRPr="00327DDA" w:rsidRDefault="00181A9D" w:rsidP="00181A9D">
            <w:pPr>
              <w:spacing w:after="0" w:line="240" w:lineRule="auto"/>
              <w:jc w:val="both"/>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Acciones: Cronograma anual de mantenciones necesarias para obtener un máximo de bienestar y extensión de la vida útil de las obras de infraestructura.</w:t>
            </w:r>
          </w:p>
        </w:tc>
      </w:tr>
      <w:tr w:rsidR="00327DDA" w:rsidRPr="00327DDA" w:rsidTr="00181A9D">
        <w:trPr>
          <w:trHeight w:val="255"/>
          <w:jc w:val="center"/>
        </w:trPr>
        <w:tc>
          <w:tcPr>
            <w:tcW w:w="2782" w:type="dxa"/>
            <w:vMerge w:val="restart"/>
            <w:tcBorders>
              <w:top w:val="nil"/>
              <w:left w:val="single" w:sz="8" w:space="0" w:color="auto"/>
              <w:bottom w:val="single" w:sz="8" w:space="0" w:color="000000"/>
              <w:right w:val="single" w:sz="4" w:space="0" w:color="auto"/>
            </w:tcBorders>
            <w:shd w:val="clear" w:color="000000" w:fill="00B0F0"/>
            <w:noWrap/>
            <w:hideMark/>
          </w:tcPr>
          <w:p w:rsidR="00181A9D" w:rsidRPr="00327DDA" w:rsidRDefault="00181A9D" w:rsidP="00181A9D">
            <w:pPr>
              <w:spacing w:after="0" w:line="240" w:lineRule="auto"/>
              <w:jc w:val="both"/>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ELEMENTOS CONSTRUCTIVOS</w:t>
            </w:r>
          </w:p>
        </w:tc>
        <w:tc>
          <w:tcPr>
            <w:tcW w:w="6564" w:type="dxa"/>
            <w:gridSpan w:val="12"/>
            <w:tcBorders>
              <w:top w:val="nil"/>
              <w:left w:val="nil"/>
              <w:bottom w:val="single" w:sz="4" w:space="0" w:color="auto"/>
              <w:right w:val="single" w:sz="8" w:space="0" w:color="000000"/>
            </w:tcBorders>
            <w:shd w:val="clear" w:color="000000" w:fill="00B0F0"/>
            <w:noWrap/>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CALENDARIO ANUAL RECOMENDADO</w:t>
            </w:r>
          </w:p>
        </w:tc>
      </w:tr>
      <w:tr w:rsidR="00327DDA" w:rsidRPr="00327DDA" w:rsidTr="00181A9D">
        <w:trPr>
          <w:trHeight w:val="270"/>
          <w:jc w:val="center"/>
        </w:trPr>
        <w:tc>
          <w:tcPr>
            <w:tcW w:w="2782" w:type="dxa"/>
            <w:vMerge/>
            <w:tcBorders>
              <w:top w:val="nil"/>
              <w:left w:val="single" w:sz="8" w:space="0" w:color="auto"/>
              <w:bottom w:val="single" w:sz="8" w:space="0" w:color="000000"/>
              <w:right w:val="single" w:sz="4" w:space="0" w:color="auto"/>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511"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ENE</w:t>
            </w:r>
          </w:p>
        </w:tc>
        <w:tc>
          <w:tcPr>
            <w:tcW w:w="477"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FEB</w:t>
            </w:r>
          </w:p>
        </w:tc>
        <w:tc>
          <w:tcPr>
            <w:tcW w:w="630"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MAR</w:t>
            </w:r>
          </w:p>
        </w:tc>
        <w:tc>
          <w:tcPr>
            <w:tcW w:w="540"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ABR</w:t>
            </w:r>
          </w:p>
        </w:tc>
        <w:tc>
          <w:tcPr>
            <w:tcW w:w="617"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MAY</w:t>
            </w:r>
          </w:p>
        </w:tc>
        <w:tc>
          <w:tcPr>
            <w:tcW w:w="516"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JUN</w:t>
            </w:r>
          </w:p>
        </w:tc>
        <w:tc>
          <w:tcPr>
            <w:tcW w:w="448"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JUL</w:t>
            </w:r>
          </w:p>
        </w:tc>
        <w:tc>
          <w:tcPr>
            <w:tcW w:w="594"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AGO</w:t>
            </w:r>
          </w:p>
        </w:tc>
        <w:tc>
          <w:tcPr>
            <w:tcW w:w="473"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SEP</w:t>
            </w:r>
          </w:p>
        </w:tc>
        <w:tc>
          <w:tcPr>
            <w:tcW w:w="533"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OCT</w:t>
            </w:r>
          </w:p>
        </w:tc>
        <w:tc>
          <w:tcPr>
            <w:tcW w:w="596" w:type="dxa"/>
            <w:tcBorders>
              <w:top w:val="nil"/>
              <w:left w:val="nil"/>
              <w:bottom w:val="single" w:sz="8" w:space="0" w:color="auto"/>
              <w:right w:val="single" w:sz="4"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NOV</w:t>
            </w:r>
          </w:p>
        </w:tc>
        <w:tc>
          <w:tcPr>
            <w:tcW w:w="629" w:type="dxa"/>
            <w:tcBorders>
              <w:top w:val="nil"/>
              <w:left w:val="nil"/>
              <w:bottom w:val="single" w:sz="8" w:space="0" w:color="auto"/>
              <w:right w:val="single" w:sz="8" w:space="0" w:color="auto"/>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DIC</w:t>
            </w:r>
          </w:p>
        </w:tc>
      </w:tr>
      <w:tr w:rsidR="00327DDA" w:rsidRPr="00327DDA" w:rsidTr="008E673F">
        <w:trPr>
          <w:trHeight w:val="255"/>
          <w:jc w:val="center"/>
        </w:trPr>
        <w:tc>
          <w:tcPr>
            <w:tcW w:w="278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TECHUMBRE</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PISOS INTERIORES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70"/>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MUROS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VENTANAS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8E673F" w:rsidP="008E673F">
            <w:pPr>
              <w:spacing w:after="0" w:line="240" w:lineRule="auto"/>
              <w:jc w:val="center"/>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X</w:t>
            </w: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ARTEFACTOS SANITARIOS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CAÑERIAS Y DUCTOS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ELECTRICIDAD</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ACCESORIOS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MOBILIARIO INTERIOR</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REJA PERIMETRAL</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PAVIMENTO EXTERIOR</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55"/>
          <w:jc w:val="center"/>
        </w:trPr>
        <w:tc>
          <w:tcPr>
            <w:tcW w:w="278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PUERTAS</w:t>
            </w:r>
          </w:p>
        </w:tc>
        <w:tc>
          <w:tcPr>
            <w:tcW w:w="511"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single" w:sz="4" w:space="0" w:color="auto"/>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single" w:sz="4" w:space="0" w:color="auto"/>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8E673F">
        <w:trPr>
          <w:trHeight w:val="270"/>
          <w:jc w:val="center"/>
        </w:trPr>
        <w:tc>
          <w:tcPr>
            <w:tcW w:w="2782" w:type="dxa"/>
            <w:tcBorders>
              <w:top w:val="single" w:sz="4" w:space="0" w:color="auto"/>
              <w:left w:val="single" w:sz="8" w:space="0" w:color="auto"/>
              <w:bottom w:val="nil"/>
              <w:right w:val="single" w:sz="4" w:space="0" w:color="auto"/>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LUMINARIAS EXTERIOR</w:t>
            </w:r>
          </w:p>
        </w:tc>
        <w:tc>
          <w:tcPr>
            <w:tcW w:w="511"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7"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30"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40"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17"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16"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48"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4"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473"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33"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596" w:type="dxa"/>
            <w:tcBorders>
              <w:top w:val="nil"/>
              <w:left w:val="nil"/>
              <w:bottom w:val="nil"/>
              <w:right w:val="single" w:sz="4"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c>
          <w:tcPr>
            <w:tcW w:w="629" w:type="dxa"/>
            <w:tcBorders>
              <w:top w:val="nil"/>
              <w:left w:val="nil"/>
              <w:bottom w:val="nil"/>
              <w:right w:val="single" w:sz="8" w:space="0" w:color="auto"/>
            </w:tcBorders>
            <w:shd w:val="clear" w:color="auto" w:fill="auto"/>
            <w:noWrap/>
            <w:vAlign w:val="bottom"/>
            <w:hideMark/>
          </w:tcPr>
          <w:p w:rsidR="00181A9D" w:rsidRPr="00327DDA" w:rsidRDefault="00181A9D" w:rsidP="008E673F">
            <w:pPr>
              <w:spacing w:after="0" w:line="240" w:lineRule="auto"/>
              <w:jc w:val="center"/>
              <w:rPr>
                <w:rFonts w:ascii="Calibri" w:eastAsia="Times New Roman" w:hAnsi="Calibri" w:cs="Calibri"/>
                <w:sz w:val="20"/>
                <w:szCs w:val="20"/>
                <w:lang w:val="es-CL" w:eastAsia="es-CL"/>
              </w:rPr>
            </w:pPr>
          </w:p>
        </w:tc>
      </w:tr>
      <w:tr w:rsidR="00327DDA" w:rsidRPr="00327DDA" w:rsidTr="00181A9D">
        <w:trPr>
          <w:trHeight w:val="390"/>
          <w:jc w:val="center"/>
        </w:trPr>
        <w:tc>
          <w:tcPr>
            <w:tcW w:w="2782" w:type="dxa"/>
            <w:tcBorders>
              <w:top w:val="single" w:sz="8" w:space="0" w:color="auto"/>
              <w:left w:val="single" w:sz="8" w:space="0" w:color="auto"/>
              <w:bottom w:val="nil"/>
              <w:right w:val="single" w:sz="8" w:space="0" w:color="000000"/>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8"/>
                <w:szCs w:val="28"/>
                <w:lang w:val="es-CL" w:eastAsia="es-CL"/>
              </w:rPr>
            </w:pPr>
            <w:r w:rsidRPr="00327DDA">
              <w:rPr>
                <w:rFonts w:ascii="Calibri" w:eastAsia="Times New Roman" w:hAnsi="Calibri" w:cs="Calibri"/>
                <w:b/>
                <w:bCs/>
                <w:sz w:val="28"/>
                <w:szCs w:val="28"/>
                <w:lang w:val="es-CL" w:eastAsia="es-CL"/>
              </w:rPr>
              <w:t>ELEMENTOS</w:t>
            </w:r>
          </w:p>
        </w:tc>
        <w:tc>
          <w:tcPr>
            <w:tcW w:w="6564" w:type="dxa"/>
            <w:gridSpan w:val="12"/>
            <w:tcBorders>
              <w:top w:val="single" w:sz="8" w:space="0" w:color="auto"/>
              <w:left w:val="nil"/>
              <w:bottom w:val="nil"/>
              <w:right w:val="single" w:sz="8" w:space="0" w:color="000000"/>
            </w:tcBorders>
            <w:shd w:val="clear" w:color="000000" w:fill="00B0F0"/>
            <w:noWrap/>
            <w:vAlign w:val="bottom"/>
            <w:hideMark/>
          </w:tcPr>
          <w:p w:rsidR="00181A9D" w:rsidRPr="00327DDA" w:rsidRDefault="00181A9D" w:rsidP="00181A9D">
            <w:pPr>
              <w:spacing w:after="0" w:line="240" w:lineRule="auto"/>
              <w:jc w:val="center"/>
              <w:rPr>
                <w:rFonts w:ascii="Calibri" w:eastAsia="Times New Roman" w:hAnsi="Calibri" w:cs="Calibri"/>
                <w:b/>
                <w:bCs/>
                <w:sz w:val="28"/>
                <w:szCs w:val="28"/>
                <w:lang w:val="es-CL" w:eastAsia="es-CL"/>
              </w:rPr>
            </w:pPr>
            <w:r w:rsidRPr="00327DDA">
              <w:rPr>
                <w:rFonts w:ascii="Calibri" w:eastAsia="Times New Roman" w:hAnsi="Calibri" w:cs="Calibri"/>
                <w:b/>
                <w:bCs/>
                <w:sz w:val="28"/>
                <w:szCs w:val="28"/>
                <w:lang w:val="es-CL" w:eastAsia="es-CL"/>
              </w:rPr>
              <w:t>RECOMENDACIONES</w:t>
            </w:r>
          </w:p>
        </w:tc>
      </w:tr>
      <w:tr w:rsidR="00327DDA" w:rsidRPr="00327DDA" w:rsidTr="00181A9D">
        <w:trPr>
          <w:trHeight w:val="255"/>
          <w:jc w:val="center"/>
        </w:trPr>
        <w:tc>
          <w:tcPr>
            <w:tcW w:w="2782" w:type="dxa"/>
            <w:vMerge w:val="restart"/>
            <w:tcBorders>
              <w:top w:val="single" w:sz="8" w:space="0" w:color="auto"/>
              <w:left w:val="single" w:sz="8" w:space="0" w:color="auto"/>
              <w:bottom w:val="single" w:sz="8" w:space="0" w:color="000000"/>
              <w:right w:val="single" w:sz="8" w:space="0" w:color="000000"/>
            </w:tcBorders>
            <w:shd w:val="clear" w:color="000000" w:fill="00B0F0"/>
            <w:noWrap/>
            <w:vAlign w:val="center"/>
            <w:hideMark/>
          </w:tcPr>
          <w:p w:rsidR="00181A9D" w:rsidRPr="00327DDA" w:rsidRDefault="00181A9D" w:rsidP="00181A9D">
            <w:pPr>
              <w:spacing w:after="0" w:line="240" w:lineRule="auto"/>
              <w:jc w:val="both"/>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TERMINACIONES Y/O REVESTIMIENTOS INTERIORES</w:t>
            </w:r>
          </w:p>
        </w:tc>
        <w:tc>
          <w:tcPr>
            <w:tcW w:w="6564" w:type="dxa"/>
            <w:gridSpan w:val="12"/>
            <w:tcBorders>
              <w:top w:val="single" w:sz="8" w:space="0" w:color="auto"/>
              <w:left w:val="nil"/>
              <w:bottom w:val="nil"/>
              <w:right w:val="single" w:sz="8" w:space="0" w:color="000000"/>
            </w:tcBorders>
            <w:shd w:val="clear" w:color="auto" w:fill="auto"/>
            <w:noWrap/>
            <w:vAlign w:val="bottom"/>
            <w:hideMark/>
          </w:tcPr>
          <w:p w:rsidR="00181A9D" w:rsidRPr="00327DDA" w:rsidRDefault="00181A9D" w:rsidP="00E71F9A">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Cuando use la cocina, manten</w:t>
            </w:r>
            <w:r w:rsidR="00E71F9A" w:rsidRPr="00327DDA">
              <w:rPr>
                <w:rFonts w:ascii="Calibri" w:eastAsia="Times New Roman" w:hAnsi="Calibri" w:cs="Calibri"/>
                <w:sz w:val="20"/>
                <w:szCs w:val="20"/>
                <w:lang w:val="es-CL" w:eastAsia="es-CL"/>
              </w:rPr>
              <w:t>ga</w:t>
            </w:r>
            <w:r w:rsidRPr="00327DDA">
              <w:rPr>
                <w:rFonts w:ascii="Calibri" w:eastAsia="Times New Roman" w:hAnsi="Calibri" w:cs="Calibri"/>
                <w:sz w:val="20"/>
                <w:szCs w:val="20"/>
                <w:lang w:val="es-CL" w:eastAsia="es-CL"/>
              </w:rPr>
              <w:t xml:space="preserve"> abiertas las ventanas</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E71F9A">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 xml:space="preserve">No </w:t>
            </w:r>
            <w:proofErr w:type="spellStart"/>
            <w:r w:rsidRPr="00327DDA">
              <w:rPr>
                <w:rFonts w:ascii="Calibri" w:eastAsia="Times New Roman" w:hAnsi="Calibri" w:cs="Calibri"/>
                <w:sz w:val="20"/>
                <w:szCs w:val="20"/>
                <w:lang w:val="es-CL" w:eastAsia="es-CL"/>
              </w:rPr>
              <w:t>calefaccion</w:t>
            </w:r>
            <w:r w:rsidR="00E71F9A" w:rsidRPr="00327DDA">
              <w:rPr>
                <w:rFonts w:ascii="Calibri" w:eastAsia="Times New Roman" w:hAnsi="Calibri" w:cs="Calibri"/>
                <w:sz w:val="20"/>
                <w:szCs w:val="20"/>
                <w:lang w:val="es-CL" w:eastAsia="es-CL"/>
              </w:rPr>
              <w:t>e</w:t>
            </w:r>
            <w:proofErr w:type="spellEnd"/>
            <w:r w:rsidRPr="00327DDA">
              <w:rPr>
                <w:rFonts w:ascii="Calibri" w:eastAsia="Times New Roman" w:hAnsi="Calibri" w:cs="Calibri"/>
                <w:sz w:val="20"/>
                <w:szCs w:val="20"/>
                <w:lang w:val="es-CL" w:eastAsia="es-CL"/>
              </w:rPr>
              <w:t xml:space="preserve"> en exceso. La parafina y el gas liberan humedad al ambiente</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No colocar recipientes con agua sobre las estufas</w:t>
            </w:r>
          </w:p>
        </w:tc>
      </w:tr>
      <w:tr w:rsidR="00327DDA" w:rsidRPr="00327DDA" w:rsidTr="00181A9D">
        <w:trPr>
          <w:trHeight w:val="270"/>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single" w:sz="8" w:space="0" w:color="auto"/>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Para combatir la humedad, ventilar 15 minutos todos los días</w:t>
            </w:r>
          </w:p>
        </w:tc>
      </w:tr>
      <w:tr w:rsidR="00327DDA" w:rsidRPr="00327DDA" w:rsidTr="00181A9D">
        <w:trPr>
          <w:trHeight w:val="255"/>
          <w:jc w:val="center"/>
        </w:trPr>
        <w:tc>
          <w:tcPr>
            <w:tcW w:w="2782" w:type="dxa"/>
            <w:vMerge w:val="restart"/>
            <w:tcBorders>
              <w:top w:val="single" w:sz="8" w:space="0" w:color="auto"/>
              <w:left w:val="single" w:sz="8" w:space="0" w:color="auto"/>
              <w:bottom w:val="single" w:sz="8" w:space="0" w:color="000000"/>
              <w:right w:val="single" w:sz="8" w:space="0" w:color="000000"/>
            </w:tcBorders>
            <w:shd w:val="clear" w:color="000000" w:fill="00B0F0"/>
            <w:noWrap/>
            <w:vAlign w:val="center"/>
            <w:hideMark/>
          </w:tcPr>
          <w:p w:rsidR="00181A9D" w:rsidRPr="00327DDA" w:rsidRDefault="00181A9D" w:rsidP="00181A9D">
            <w:pPr>
              <w:spacing w:after="0" w:line="240" w:lineRule="auto"/>
              <w:jc w:val="both"/>
              <w:rPr>
                <w:rFonts w:ascii="Calibri" w:eastAsia="Times New Roman" w:hAnsi="Calibri" w:cs="Calibri"/>
                <w:b/>
                <w:bCs/>
                <w:sz w:val="20"/>
                <w:szCs w:val="20"/>
                <w:lang w:val="es-CL" w:eastAsia="es-CL"/>
              </w:rPr>
            </w:pPr>
            <w:r w:rsidRPr="00327DDA">
              <w:rPr>
                <w:rFonts w:ascii="Calibri" w:eastAsia="Times New Roman" w:hAnsi="Calibri" w:cs="Calibri"/>
                <w:b/>
                <w:bCs/>
                <w:sz w:val="20"/>
                <w:szCs w:val="20"/>
                <w:lang w:val="es-CL" w:eastAsia="es-CL"/>
              </w:rPr>
              <w:t>ESTRUCTURAS</w:t>
            </w:r>
          </w:p>
        </w:tc>
        <w:tc>
          <w:tcPr>
            <w:tcW w:w="6564" w:type="dxa"/>
            <w:gridSpan w:val="12"/>
            <w:tcBorders>
              <w:top w:val="single" w:sz="8" w:space="0" w:color="auto"/>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Fundaciones:</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 xml:space="preserve">Mantener despejados los </w:t>
            </w:r>
            <w:proofErr w:type="spellStart"/>
            <w:r w:rsidRPr="00327DDA">
              <w:rPr>
                <w:rFonts w:ascii="Calibri" w:eastAsia="Times New Roman" w:hAnsi="Calibri" w:cs="Calibri"/>
                <w:sz w:val="20"/>
                <w:szCs w:val="20"/>
                <w:lang w:val="es-CL" w:eastAsia="es-CL"/>
              </w:rPr>
              <w:t>sobrecimientos</w:t>
            </w:r>
            <w:proofErr w:type="spellEnd"/>
            <w:r w:rsidRPr="00327DDA">
              <w:rPr>
                <w:rFonts w:ascii="Calibri" w:eastAsia="Times New Roman" w:hAnsi="Calibri" w:cs="Calibri"/>
                <w:sz w:val="20"/>
                <w:szCs w:val="20"/>
                <w:lang w:val="es-CL" w:eastAsia="es-CL"/>
              </w:rPr>
              <w:t xml:space="preserve"> para evitar humedad por capilaridad</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Muros:</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No realizar ampliaciones con demoliciones que alteren la estructura</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Techumbre:</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Evitar transitar sobre la cubierta</w:t>
            </w:r>
          </w:p>
        </w:tc>
      </w:tr>
      <w:tr w:rsidR="00327DDA" w:rsidRPr="00327DDA" w:rsidTr="00181A9D">
        <w:trPr>
          <w:trHeight w:val="255"/>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nil"/>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Limpiar canales y bajadas de aguas lluvias antes del invierno</w:t>
            </w:r>
          </w:p>
        </w:tc>
      </w:tr>
      <w:tr w:rsidR="00181A9D" w:rsidRPr="00327DDA" w:rsidTr="00181A9D">
        <w:trPr>
          <w:trHeight w:val="270"/>
          <w:jc w:val="center"/>
        </w:trPr>
        <w:tc>
          <w:tcPr>
            <w:tcW w:w="2782" w:type="dxa"/>
            <w:vMerge/>
            <w:tcBorders>
              <w:top w:val="single" w:sz="8" w:space="0" w:color="auto"/>
              <w:left w:val="single" w:sz="8" w:space="0" w:color="auto"/>
              <w:bottom w:val="single" w:sz="8" w:space="0" w:color="000000"/>
              <w:right w:val="single" w:sz="8" w:space="0" w:color="000000"/>
            </w:tcBorders>
            <w:vAlign w:val="center"/>
            <w:hideMark/>
          </w:tcPr>
          <w:p w:rsidR="00181A9D" w:rsidRPr="00327DDA" w:rsidRDefault="00181A9D" w:rsidP="00181A9D">
            <w:pPr>
              <w:spacing w:after="0" w:line="240" w:lineRule="auto"/>
              <w:rPr>
                <w:rFonts w:ascii="Calibri" w:eastAsia="Times New Roman" w:hAnsi="Calibri" w:cs="Calibri"/>
                <w:b/>
                <w:bCs/>
                <w:sz w:val="20"/>
                <w:szCs w:val="20"/>
                <w:lang w:val="es-CL" w:eastAsia="es-CL"/>
              </w:rPr>
            </w:pPr>
          </w:p>
        </w:tc>
        <w:tc>
          <w:tcPr>
            <w:tcW w:w="6564" w:type="dxa"/>
            <w:gridSpan w:val="12"/>
            <w:tcBorders>
              <w:top w:val="nil"/>
              <w:left w:val="nil"/>
              <w:bottom w:val="single" w:sz="8" w:space="0" w:color="auto"/>
              <w:right w:val="single" w:sz="8" w:space="0" w:color="000000"/>
            </w:tcBorders>
            <w:shd w:val="clear" w:color="auto" w:fill="auto"/>
            <w:noWrap/>
            <w:vAlign w:val="bottom"/>
            <w:hideMark/>
          </w:tcPr>
          <w:p w:rsidR="00181A9D" w:rsidRPr="00327DDA" w:rsidRDefault="00181A9D" w:rsidP="00181A9D">
            <w:pPr>
              <w:spacing w:after="0" w:line="240" w:lineRule="auto"/>
              <w:rPr>
                <w:rFonts w:ascii="Calibri" w:eastAsia="Times New Roman" w:hAnsi="Calibri" w:cs="Calibri"/>
                <w:sz w:val="20"/>
                <w:szCs w:val="20"/>
                <w:lang w:val="es-CL" w:eastAsia="es-CL"/>
              </w:rPr>
            </w:pPr>
            <w:r w:rsidRPr="00327DDA">
              <w:rPr>
                <w:rFonts w:ascii="Calibri" w:eastAsia="Times New Roman" w:hAnsi="Calibri" w:cs="Calibri"/>
                <w:sz w:val="20"/>
                <w:szCs w:val="20"/>
                <w:lang w:val="es-CL" w:eastAsia="es-CL"/>
              </w:rPr>
              <w:t>No utilizar la techumbre como lugar de almacenamiento, daña la estructura</w:t>
            </w:r>
          </w:p>
        </w:tc>
      </w:tr>
    </w:tbl>
    <w:p w:rsidR="00AF61C3" w:rsidRPr="00327DDA" w:rsidRDefault="00AF61C3" w:rsidP="006D6013">
      <w:pPr>
        <w:rPr>
          <w:rFonts w:ascii="gobCL" w:hAnsi="gobCL"/>
        </w:rPr>
      </w:pPr>
    </w:p>
    <w:p w:rsidR="00801E91" w:rsidRPr="00327DDA" w:rsidRDefault="00801E91">
      <w:pPr>
        <w:rPr>
          <w:rFonts w:ascii="gobCL" w:hAnsi="gobCL"/>
        </w:rPr>
      </w:pPr>
      <w:r w:rsidRPr="00327DDA">
        <w:rPr>
          <w:rFonts w:ascii="gobCL" w:hAnsi="gobCL"/>
        </w:rPr>
        <w:br w:type="page"/>
      </w:r>
    </w:p>
    <w:p w:rsidR="00AF61C3" w:rsidRDefault="00164883" w:rsidP="006D6013">
      <w:pPr>
        <w:rPr>
          <w:rFonts w:ascii="gobCL" w:hAnsi="gobCL"/>
          <w:b/>
        </w:rPr>
      </w:pPr>
      <w:r w:rsidRPr="00327DDA">
        <w:rPr>
          <w:rFonts w:ascii="gobCL" w:hAnsi="gobCL"/>
          <w:b/>
        </w:rPr>
        <w:lastRenderedPageBreak/>
        <w:t>ANEXO 2</w:t>
      </w:r>
    </w:p>
    <w:p w:rsidR="00BA0CD5" w:rsidRPr="00327DDA" w:rsidRDefault="00BA0CD5" w:rsidP="006D6013">
      <w:pPr>
        <w:rPr>
          <w:rFonts w:ascii="gobCL" w:hAnsi="gobCL"/>
        </w:rPr>
      </w:pPr>
      <w:r>
        <w:rPr>
          <w:rFonts w:ascii="gobCL" w:hAnsi="gobCL"/>
          <w:b/>
        </w:rPr>
        <w:t>(Propuesta)</w:t>
      </w:r>
    </w:p>
    <w:tbl>
      <w:tblPr>
        <w:tblW w:w="8080" w:type="dxa"/>
        <w:tblCellMar>
          <w:left w:w="70" w:type="dxa"/>
          <w:right w:w="70" w:type="dxa"/>
        </w:tblCellMar>
        <w:tblLook w:val="04A0" w:firstRow="1" w:lastRow="0" w:firstColumn="1" w:lastColumn="0" w:noHBand="0" w:noVBand="1"/>
      </w:tblPr>
      <w:tblGrid>
        <w:gridCol w:w="664"/>
        <w:gridCol w:w="4102"/>
        <w:gridCol w:w="1439"/>
        <w:gridCol w:w="1029"/>
        <w:gridCol w:w="846"/>
      </w:tblGrid>
      <w:tr w:rsidR="00327DDA" w:rsidRPr="00327DDA" w:rsidTr="00BE1A90">
        <w:trPr>
          <w:trHeight w:val="375"/>
        </w:trPr>
        <w:tc>
          <w:tcPr>
            <w:tcW w:w="8080" w:type="dxa"/>
            <w:gridSpan w:val="5"/>
            <w:tcBorders>
              <w:top w:val="nil"/>
              <w:left w:val="nil"/>
              <w:bottom w:val="nil"/>
              <w:right w:val="nil"/>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8"/>
                <w:szCs w:val="28"/>
                <w:lang w:val="es-CL" w:eastAsia="es-CL"/>
              </w:rPr>
            </w:pPr>
            <w:r w:rsidRPr="00327DDA">
              <w:rPr>
                <w:rFonts w:ascii="Calibri" w:eastAsia="Times New Roman" w:hAnsi="Calibri" w:cs="Calibri"/>
                <w:b/>
                <w:bCs/>
                <w:sz w:val="28"/>
                <w:szCs w:val="28"/>
                <w:lang w:val="es-CL" w:eastAsia="es-CL"/>
              </w:rPr>
              <w:t>PRESUPUESTO MANTENCIÓN EQUIPAMIENTO COMUNITARIO</w:t>
            </w:r>
          </w:p>
        </w:tc>
      </w:tr>
      <w:tr w:rsidR="00327DDA" w:rsidRPr="00327DDA" w:rsidTr="00BE1A90">
        <w:trPr>
          <w:trHeight w:val="300"/>
        </w:trPr>
        <w:tc>
          <w:tcPr>
            <w:tcW w:w="664"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jc w:val="center"/>
              <w:rPr>
                <w:rFonts w:ascii="Calibri" w:eastAsia="Times New Roman" w:hAnsi="Calibri" w:cs="Calibri"/>
                <w:b/>
                <w:bCs/>
                <w:sz w:val="28"/>
                <w:szCs w:val="28"/>
                <w:lang w:val="es-CL" w:eastAsia="es-CL"/>
              </w:rPr>
            </w:pPr>
          </w:p>
        </w:tc>
        <w:tc>
          <w:tcPr>
            <w:tcW w:w="4102"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rPr>
                <w:rFonts w:ascii="Times New Roman" w:eastAsia="Times New Roman" w:hAnsi="Times New Roman" w:cs="Times New Roman"/>
                <w:sz w:val="20"/>
                <w:szCs w:val="20"/>
                <w:lang w:val="es-CL" w:eastAsia="es-CL"/>
              </w:rPr>
            </w:pPr>
          </w:p>
        </w:tc>
        <w:tc>
          <w:tcPr>
            <w:tcW w:w="1439"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rPr>
                <w:rFonts w:ascii="Times New Roman" w:eastAsia="Times New Roman" w:hAnsi="Times New Roman" w:cs="Times New Roman"/>
                <w:sz w:val="20"/>
                <w:szCs w:val="20"/>
                <w:lang w:val="es-CL" w:eastAsia="es-CL"/>
              </w:rPr>
            </w:pPr>
          </w:p>
        </w:tc>
        <w:tc>
          <w:tcPr>
            <w:tcW w:w="1029"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rPr>
                <w:rFonts w:ascii="Times New Roman" w:eastAsia="Times New Roman" w:hAnsi="Times New Roman" w:cs="Times New Roman"/>
                <w:sz w:val="20"/>
                <w:szCs w:val="20"/>
                <w:lang w:val="es-CL" w:eastAsia="es-CL"/>
              </w:rPr>
            </w:pPr>
          </w:p>
        </w:tc>
        <w:tc>
          <w:tcPr>
            <w:tcW w:w="846" w:type="dxa"/>
            <w:tcBorders>
              <w:top w:val="nil"/>
              <w:left w:val="nil"/>
              <w:bottom w:val="nil"/>
              <w:right w:val="nil"/>
            </w:tcBorders>
            <w:shd w:val="clear" w:color="auto" w:fill="auto"/>
            <w:noWrap/>
            <w:vAlign w:val="bottom"/>
            <w:hideMark/>
          </w:tcPr>
          <w:p w:rsidR="00801E91" w:rsidRPr="00327DDA" w:rsidRDefault="00801E91" w:rsidP="00801E91">
            <w:pPr>
              <w:spacing w:after="0" w:line="240" w:lineRule="auto"/>
              <w:rPr>
                <w:rFonts w:ascii="Times New Roman" w:eastAsia="Times New Roman" w:hAnsi="Times New Roman" w:cs="Times New Roman"/>
                <w:sz w:val="20"/>
                <w:szCs w:val="20"/>
                <w:lang w:val="es-CL" w:eastAsia="es-CL"/>
              </w:rPr>
            </w:pPr>
          </w:p>
        </w:tc>
      </w:tr>
      <w:tr w:rsidR="00327DDA" w:rsidRPr="00327DDA" w:rsidTr="00BE1A90">
        <w:trPr>
          <w:trHeight w:val="315"/>
        </w:trPr>
        <w:tc>
          <w:tcPr>
            <w:tcW w:w="664"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N°</w:t>
            </w:r>
          </w:p>
        </w:tc>
        <w:tc>
          <w:tcPr>
            <w:tcW w:w="4102" w:type="dxa"/>
            <w:tcBorders>
              <w:top w:val="single" w:sz="4" w:space="0" w:color="auto"/>
              <w:left w:val="nil"/>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ITEM</w:t>
            </w:r>
          </w:p>
        </w:tc>
        <w:tc>
          <w:tcPr>
            <w:tcW w:w="1439" w:type="dxa"/>
            <w:tcBorders>
              <w:top w:val="single" w:sz="4" w:space="0" w:color="auto"/>
              <w:left w:val="nil"/>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MENSUAL</w:t>
            </w:r>
          </w:p>
        </w:tc>
        <w:tc>
          <w:tcPr>
            <w:tcW w:w="1029" w:type="dxa"/>
            <w:tcBorders>
              <w:top w:val="single" w:sz="4" w:space="0" w:color="auto"/>
              <w:left w:val="nil"/>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ANUAL</w:t>
            </w:r>
          </w:p>
        </w:tc>
        <w:tc>
          <w:tcPr>
            <w:tcW w:w="846" w:type="dxa"/>
            <w:tcBorders>
              <w:top w:val="single" w:sz="4" w:space="0" w:color="auto"/>
              <w:left w:val="nil"/>
              <w:bottom w:val="single" w:sz="4" w:space="0" w:color="auto"/>
              <w:right w:val="single" w:sz="4" w:space="0" w:color="auto"/>
            </w:tcBorders>
            <w:shd w:val="clear" w:color="000000" w:fill="00B0F0"/>
            <w:noWrap/>
            <w:vAlign w:val="bottom"/>
            <w:hideMark/>
          </w:tcPr>
          <w:p w:rsidR="00801E91" w:rsidRPr="00327DDA" w:rsidRDefault="00801E91" w:rsidP="00801E91">
            <w:pPr>
              <w:spacing w:after="0" w:line="240" w:lineRule="auto"/>
              <w:jc w:val="center"/>
              <w:rPr>
                <w:rFonts w:ascii="Calibri" w:eastAsia="Times New Roman" w:hAnsi="Calibri" w:cs="Calibri"/>
                <w:b/>
                <w:bCs/>
                <w:sz w:val="24"/>
                <w:szCs w:val="24"/>
                <w:lang w:val="es-CL" w:eastAsia="es-CL"/>
              </w:rPr>
            </w:pPr>
            <w:r w:rsidRPr="00327DDA">
              <w:rPr>
                <w:rFonts w:ascii="Calibri" w:eastAsia="Times New Roman" w:hAnsi="Calibri" w:cs="Calibri"/>
                <w:b/>
                <w:bCs/>
                <w:sz w:val="24"/>
                <w:szCs w:val="24"/>
                <w:lang w:val="es-CL" w:eastAsia="es-CL"/>
              </w:rPr>
              <w:t>%</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1.0</w:t>
            </w:r>
          </w:p>
        </w:tc>
        <w:tc>
          <w:tcPr>
            <w:tcW w:w="741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01E91" w:rsidRPr="00327DDA" w:rsidRDefault="00801E91" w:rsidP="00801E91">
            <w:pPr>
              <w:spacing w:after="0" w:line="240" w:lineRule="auto"/>
              <w:jc w:val="center"/>
              <w:rPr>
                <w:rFonts w:ascii="Calibri" w:eastAsia="Times New Roman" w:hAnsi="Calibri" w:cs="Calibri"/>
                <w:b/>
                <w:bCs/>
                <w:lang w:val="es-CL" w:eastAsia="es-CL"/>
              </w:rPr>
            </w:pPr>
            <w:r w:rsidRPr="00327DDA">
              <w:rPr>
                <w:rFonts w:ascii="Calibri" w:eastAsia="Times New Roman" w:hAnsi="Calibri" w:cs="Calibri"/>
                <w:b/>
                <w:bCs/>
                <w:lang w:val="es-CL" w:eastAsia="es-CL"/>
              </w:rPr>
              <w:t>INGRESOS</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1.1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Actividades Programadas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1.2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Actividades no Programadas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1.3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Aportes de terceros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2.0</w:t>
            </w:r>
          </w:p>
        </w:tc>
        <w:tc>
          <w:tcPr>
            <w:tcW w:w="741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801E91" w:rsidRPr="00327DDA" w:rsidRDefault="00801E91" w:rsidP="00801E91">
            <w:pPr>
              <w:spacing w:after="0" w:line="240" w:lineRule="auto"/>
              <w:jc w:val="center"/>
              <w:rPr>
                <w:rFonts w:ascii="Calibri" w:eastAsia="Times New Roman" w:hAnsi="Calibri" w:cs="Calibri"/>
                <w:b/>
                <w:bCs/>
                <w:lang w:val="es-CL" w:eastAsia="es-CL"/>
              </w:rPr>
            </w:pPr>
            <w:r w:rsidRPr="00327DDA">
              <w:rPr>
                <w:rFonts w:ascii="Calibri" w:eastAsia="Times New Roman" w:hAnsi="Calibri" w:cs="Calibri"/>
                <w:b/>
                <w:bCs/>
                <w:lang w:val="es-CL" w:eastAsia="es-CL"/>
              </w:rPr>
              <w:t>GASTOS</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2.1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COSTOS FIJOS DE OPERACIÓN</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2.1.1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Remuneraciones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2.1.2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Conectividad</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2.1.3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Alarma</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2.1.4</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Reposición botiquín, extintor</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2.2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COSTOS FIJOS DE MANTENCIÓN</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2.2.1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Mantención Infraestructura</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2.2.2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Mantención Equipamiento</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2.2.3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Mantención Mobiliario</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2.3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b/>
                <w:bCs/>
                <w:lang w:val="es-CL" w:eastAsia="es-CL"/>
              </w:rPr>
            </w:pPr>
            <w:r w:rsidRPr="00327DDA">
              <w:rPr>
                <w:rFonts w:ascii="Calibri" w:eastAsia="Times New Roman" w:hAnsi="Calibri" w:cs="Calibri"/>
                <w:b/>
                <w:bCs/>
                <w:lang w:val="es-CL" w:eastAsia="es-CL"/>
              </w:rPr>
              <w:t>COSTOS VARIABLES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2.3.1</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Agua</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2.3.2</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Electricidad</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2.3.3</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Gas</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2.3.4</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Insumos Aseo</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327DDA"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2.3.5</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Insumos de oficina</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r w:rsidR="00801E91" w:rsidRPr="00327DDA" w:rsidTr="00BE1A90">
        <w:trPr>
          <w:trHeight w:val="3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2.3.6</w:t>
            </w:r>
          </w:p>
        </w:tc>
        <w:tc>
          <w:tcPr>
            <w:tcW w:w="4102"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Climatización</w:t>
            </w:r>
          </w:p>
        </w:tc>
        <w:tc>
          <w:tcPr>
            <w:tcW w:w="143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1029"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c>
          <w:tcPr>
            <w:tcW w:w="846" w:type="dxa"/>
            <w:tcBorders>
              <w:top w:val="nil"/>
              <w:left w:val="nil"/>
              <w:bottom w:val="single" w:sz="4" w:space="0" w:color="auto"/>
              <w:right w:val="single" w:sz="4" w:space="0" w:color="auto"/>
            </w:tcBorders>
            <w:shd w:val="clear" w:color="auto" w:fill="auto"/>
            <w:noWrap/>
            <w:vAlign w:val="bottom"/>
            <w:hideMark/>
          </w:tcPr>
          <w:p w:rsidR="00801E91" w:rsidRPr="00327DDA" w:rsidRDefault="00801E91" w:rsidP="00801E91">
            <w:pPr>
              <w:spacing w:after="0" w:line="240" w:lineRule="auto"/>
              <w:rPr>
                <w:rFonts w:ascii="Calibri" w:eastAsia="Times New Roman" w:hAnsi="Calibri" w:cs="Calibri"/>
                <w:lang w:val="es-CL" w:eastAsia="es-CL"/>
              </w:rPr>
            </w:pPr>
            <w:r w:rsidRPr="00327DDA">
              <w:rPr>
                <w:rFonts w:ascii="Calibri" w:eastAsia="Times New Roman" w:hAnsi="Calibri" w:cs="Calibri"/>
                <w:lang w:val="es-CL" w:eastAsia="es-CL"/>
              </w:rPr>
              <w:t> </w:t>
            </w:r>
          </w:p>
        </w:tc>
      </w:tr>
    </w:tbl>
    <w:p w:rsidR="00801E91" w:rsidRPr="00327DDA" w:rsidRDefault="00801E91" w:rsidP="006D6013">
      <w:pPr>
        <w:rPr>
          <w:rFonts w:ascii="gobCL" w:hAnsi="gobCL"/>
        </w:rPr>
      </w:pPr>
    </w:p>
    <w:sectPr w:rsidR="00801E91" w:rsidRPr="00327DDA" w:rsidSect="002F1E21">
      <w:headerReference w:type="default" r:id="rId8"/>
      <w:footerReference w:type="default" r:id="rId9"/>
      <w:pgSz w:w="12240" w:h="15840" w:code="1"/>
      <w:pgMar w:top="1417" w:right="1701" w:bottom="1417" w:left="1701" w:header="708" w:footer="57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1B2" w:rsidRDefault="00E521B2" w:rsidP="006D6013">
      <w:pPr>
        <w:spacing w:after="0" w:line="240" w:lineRule="auto"/>
      </w:pPr>
      <w:r>
        <w:separator/>
      </w:r>
    </w:p>
  </w:endnote>
  <w:endnote w:type="continuationSeparator" w:id="0">
    <w:p w:rsidR="00E521B2" w:rsidRDefault="00E521B2" w:rsidP="006D6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obCL">
    <w:panose1 w:val="00000000000000000000"/>
    <w:charset w:val="00"/>
    <w:family w:val="modern"/>
    <w:notTrueType/>
    <w:pitch w:val="variable"/>
    <w:sig w:usb0="8000002F" w:usb1="4000005B" w:usb2="00000000" w:usb3="00000000" w:csb0="00000111" w:csb1="00000000"/>
  </w:font>
  <w:font w:name="Estrangelo Edessa">
    <w:panose1 w:val="03080600000000000000"/>
    <w:charset w:val="00"/>
    <w:family w:val="script"/>
    <w:pitch w:val="variable"/>
    <w:sig w:usb0="80002043" w:usb1="00000000" w:usb2="0000008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527" w:rsidRPr="00327DDA" w:rsidRDefault="002F7527" w:rsidP="0039242C">
    <w:pPr>
      <w:pStyle w:val="Encabezado"/>
      <w:pBdr>
        <w:top w:val="single" w:sz="4" w:space="1" w:color="auto"/>
      </w:pBdr>
      <w:jc w:val="center"/>
      <w:rPr>
        <w:rFonts w:cstheme="minorHAnsi"/>
        <w:b/>
        <w:sz w:val="20"/>
        <w:szCs w:val="20"/>
      </w:rPr>
    </w:pPr>
    <w:r w:rsidRPr="00327DDA">
      <w:rPr>
        <w:rFonts w:cstheme="minorHAnsi"/>
        <w:b/>
        <w:sz w:val="20"/>
        <w:szCs w:val="20"/>
      </w:rPr>
      <w:t>CAPÍTULO I: PROYECTOS PARA EL EQUIPAMIENTO COMUNITARIO</w:t>
    </w:r>
  </w:p>
  <w:p w:rsidR="002F7527" w:rsidRDefault="002F7527">
    <w:pPr>
      <w:pStyle w:val="Piedepgina"/>
    </w:pPr>
  </w:p>
  <w:p w:rsidR="002F7527" w:rsidRDefault="002F752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1B2" w:rsidRDefault="00E521B2" w:rsidP="006D6013">
      <w:pPr>
        <w:spacing w:after="0" w:line="240" w:lineRule="auto"/>
      </w:pPr>
      <w:r>
        <w:separator/>
      </w:r>
    </w:p>
  </w:footnote>
  <w:footnote w:type="continuationSeparator" w:id="0">
    <w:p w:rsidR="00E521B2" w:rsidRDefault="00E521B2" w:rsidP="006D60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527" w:rsidRPr="00327DDA" w:rsidRDefault="002F7527" w:rsidP="00D773A6">
    <w:pPr>
      <w:pStyle w:val="Encabezado"/>
      <w:rPr>
        <w:rFonts w:cstheme="minorHAnsi"/>
        <w:b/>
        <w:sz w:val="24"/>
        <w:szCs w:val="24"/>
      </w:rPr>
    </w:pPr>
    <w:r w:rsidRPr="00327DDA">
      <w:rPr>
        <w:rFonts w:cstheme="minorHAnsi"/>
        <w:b/>
        <w:sz w:val="24"/>
        <w:szCs w:val="24"/>
      </w:rPr>
      <w:t>DIVISIÓN DE POLÍTICA HABITACIONAL</w:t>
    </w:r>
  </w:p>
  <w:p w:rsidR="002F7527" w:rsidRPr="00113862" w:rsidRDefault="002F7527" w:rsidP="00D773A6">
    <w:pPr>
      <w:pStyle w:val="Encabezado"/>
      <w:pBdr>
        <w:bottom w:val="single" w:sz="4" w:space="1" w:color="auto"/>
      </w:pBdr>
      <w:rPr>
        <w:rFonts w:cstheme="minorHAnsi"/>
        <w:b/>
        <w:sz w:val="24"/>
        <w:szCs w:val="24"/>
      </w:rPr>
    </w:pPr>
    <w:r w:rsidRPr="00113862">
      <w:rPr>
        <w:rFonts w:cstheme="minorHAnsi"/>
        <w:b/>
        <w:sz w:val="24"/>
        <w:szCs w:val="24"/>
      </w:rPr>
      <w:t>DEPARTAMENTO DE ATENCIÓN AL DÉFICIT CUALITATIVO</w:t>
    </w:r>
  </w:p>
  <w:p w:rsidR="002F7527" w:rsidRPr="00113862" w:rsidRDefault="002F7527" w:rsidP="00D773A6">
    <w:pPr>
      <w:pStyle w:val="Encabezado"/>
      <w:pBdr>
        <w:bottom w:val="single" w:sz="4" w:space="1" w:color="auto"/>
      </w:pBdr>
      <w:rPr>
        <w:rFonts w:cstheme="minorHAnsi"/>
        <w:b/>
        <w:sz w:val="24"/>
        <w:szCs w:val="24"/>
      </w:rPr>
    </w:pPr>
    <w:r w:rsidRPr="00113862">
      <w:rPr>
        <w:rFonts w:cstheme="minorHAnsi"/>
        <w:b/>
        <w:sz w:val="24"/>
        <w:szCs w:val="24"/>
      </w:rPr>
      <w:t>PROGRAMA MEJORAMIENTO DE VIVIENDAS Y BARRIOS</w:t>
    </w:r>
  </w:p>
  <w:p w:rsidR="002F7527" w:rsidRDefault="002F752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0E4"/>
    <w:multiLevelType w:val="hybridMultilevel"/>
    <w:tmpl w:val="785A8C22"/>
    <w:lvl w:ilvl="0" w:tplc="8AE031F8">
      <w:start w:val="1"/>
      <w:numFmt w:val="bullet"/>
      <w:lvlText w:val=""/>
      <w:lvlJc w:val="left"/>
      <w:pPr>
        <w:tabs>
          <w:tab w:val="num" w:pos="720"/>
        </w:tabs>
        <w:ind w:left="720" w:hanging="360"/>
      </w:pPr>
      <w:rPr>
        <w:rFonts w:ascii="Wingdings 2" w:hAnsi="Wingdings 2" w:hint="default"/>
      </w:rPr>
    </w:lvl>
    <w:lvl w:ilvl="1" w:tplc="49CCA9F2" w:tentative="1">
      <w:start w:val="1"/>
      <w:numFmt w:val="bullet"/>
      <w:lvlText w:val=""/>
      <w:lvlJc w:val="left"/>
      <w:pPr>
        <w:tabs>
          <w:tab w:val="num" w:pos="1440"/>
        </w:tabs>
        <w:ind w:left="1440" w:hanging="360"/>
      </w:pPr>
      <w:rPr>
        <w:rFonts w:ascii="Wingdings 2" w:hAnsi="Wingdings 2" w:hint="default"/>
      </w:rPr>
    </w:lvl>
    <w:lvl w:ilvl="2" w:tplc="2E40BE1C">
      <w:start w:val="1479"/>
      <w:numFmt w:val="bullet"/>
      <w:lvlText w:val=""/>
      <w:lvlJc w:val="left"/>
      <w:pPr>
        <w:tabs>
          <w:tab w:val="num" w:pos="2160"/>
        </w:tabs>
        <w:ind w:left="2160" w:hanging="360"/>
      </w:pPr>
      <w:rPr>
        <w:rFonts w:ascii="Wingdings 2" w:hAnsi="Wingdings 2" w:hint="default"/>
      </w:rPr>
    </w:lvl>
    <w:lvl w:ilvl="3" w:tplc="D77C48C0" w:tentative="1">
      <w:start w:val="1"/>
      <w:numFmt w:val="bullet"/>
      <w:lvlText w:val=""/>
      <w:lvlJc w:val="left"/>
      <w:pPr>
        <w:tabs>
          <w:tab w:val="num" w:pos="2880"/>
        </w:tabs>
        <w:ind w:left="2880" w:hanging="360"/>
      </w:pPr>
      <w:rPr>
        <w:rFonts w:ascii="Wingdings 2" w:hAnsi="Wingdings 2" w:hint="default"/>
      </w:rPr>
    </w:lvl>
    <w:lvl w:ilvl="4" w:tplc="3A2AAC3C" w:tentative="1">
      <w:start w:val="1"/>
      <w:numFmt w:val="bullet"/>
      <w:lvlText w:val=""/>
      <w:lvlJc w:val="left"/>
      <w:pPr>
        <w:tabs>
          <w:tab w:val="num" w:pos="3600"/>
        </w:tabs>
        <w:ind w:left="3600" w:hanging="360"/>
      </w:pPr>
      <w:rPr>
        <w:rFonts w:ascii="Wingdings 2" w:hAnsi="Wingdings 2" w:hint="default"/>
      </w:rPr>
    </w:lvl>
    <w:lvl w:ilvl="5" w:tplc="051AFFE0" w:tentative="1">
      <w:start w:val="1"/>
      <w:numFmt w:val="bullet"/>
      <w:lvlText w:val=""/>
      <w:lvlJc w:val="left"/>
      <w:pPr>
        <w:tabs>
          <w:tab w:val="num" w:pos="4320"/>
        </w:tabs>
        <w:ind w:left="4320" w:hanging="360"/>
      </w:pPr>
      <w:rPr>
        <w:rFonts w:ascii="Wingdings 2" w:hAnsi="Wingdings 2" w:hint="default"/>
      </w:rPr>
    </w:lvl>
    <w:lvl w:ilvl="6" w:tplc="EEA844AE" w:tentative="1">
      <w:start w:val="1"/>
      <w:numFmt w:val="bullet"/>
      <w:lvlText w:val=""/>
      <w:lvlJc w:val="left"/>
      <w:pPr>
        <w:tabs>
          <w:tab w:val="num" w:pos="5040"/>
        </w:tabs>
        <w:ind w:left="5040" w:hanging="360"/>
      </w:pPr>
      <w:rPr>
        <w:rFonts w:ascii="Wingdings 2" w:hAnsi="Wingdings 2" w:hint="default"/>
      </w:rPr>
    </w:lvl>
    <w:lvl w:ilvl="7" w:tplc="56F68E72" w:tentative="1">
      <w:start w:val="1"/>
      <w:numFmt w:val="bullet"/>
      <w:lvlText w:val=""/>
      <w:lvlJc w:val="left"/>
      <w:pPr>
        <w:tabs>
          <w:tab w:val="num" w:pos="5760"/>
        </w:tabs>
        <w:ind w:left="5760" w:hanging="360"/>
      </w:pPr>
      <w:rPr>
        <w:rFonts w:ascii="Wingdings 2" w:hAnsi="Wingdings 2" w:hint="default"/>
      </w:rPr>
    </w:lvl>
    <w:lvl w:ilvl="8" w:tplc="3D2E6CA6" w:tentative="1">
      <w:start w:val="1"/>
      <w:numFmt w:val="bullet"/>
      <w:lvlText w:val=""/>
      <w:lvlJc w:val="left"/>
      <w:pPr>
        <w:tabs>
          <w:tab w:val="num" w:pos="6480"/>
        </w:tabs>
        <w:ind w:left="6480" w:hanging="360"/>
      </w:pPr>
      <w:rPr>
        <w:rFonts w:ascii="Wingdings 2" w:hAnsi="Wingdings 2" w:hint="default"/>
      </w:rPr>
    </w:lvl>
  </w:abstractNum>
  <w:abstractNum w:abstractNumId="1">
    <w:nsid w:val="0BC54200"/>
    <w:multiLevelType w:val="hybridMultilevel"/>
    <w:tmpl w:val="7FE4BB5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6FD1ED8"/>
    <w:multiLevelType w:val="hybridMultilevel"/>
    <w:tmpl w:val="03C88BB6"/>
    <w:lvl w:ilvl="0" w:tplc="340A0017">
      <w:start w:val="1"/>
      <w:numFmt w:val="lowerLetter"/>
      <w:lvlText w:val="%1)"/>
      <w:lvlJc w:val="left"/>
      <w:pPr>
        <w:ind w:left="1152" w:hanging="360"/>
      </w:p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3">
    <w:nsid w:val="18AA6E06"/>
    <w:multiLevelType w:val="hybridMultilevel"/>
    <w:tmpl w:val="93CC81D4"/>
    <w:lvl w:ilvl="0" w:tplc="246CA20E">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4">
    <w:nsid w:val="20BD2269"/>
    <w:multiLevelType w:val="hybridMultilevel"/>
    <w:tmpl w:val="79DECBC8"/>
    <w:lvl w:ilvl="0" w:tplc="340A0017">
      <w:start w:val="1"/>
      <w:numFmt w:val="lowerLetter"/>
      <w:lvlText w:val="%1)"/>
      <w:lvlJc w:val="left"/>
      <w:pPr>
        <w:ind w:left="1584" w:hanging="360"/>
      </w:pPr>
    </w:lvl>
    <w:lvl w:ilvl="1" w:tplc="340A0019" w:tentative="1">
      <w:start w:val="1"/>
      <w:numFmt w:val="lowerLetter"/>
      <w:lvlText w:val="%2."/>
      <w:lvlJc w:val="left"/>
      <w:pPr>
        <w:ind w:left="2304" w:hanging="360"/>
      </w:pPr>
    </w:lvl>
    <w:lvl w:ilvl="2" w:tplc="340A001B" w:tentative="1">
      <w:start w:val="1"/>
      <w:numFmt w:val="lowerRoman"/>
      <w:lvlText w:val="%3."/>
      <w:lvlJc w:val="right"/>
      <w:pPr>
        <w:ind w:left="3024" w:hanging="180"/>
      </w:pPr>
    </w:lvl>
    <w:lvl w:ilvl="3" w:tplc="340A000F" w:tentative="1">
      <w:start w:val="1"/>
      <w:numFmt w:val="decimal"/>
      <w:lvlText w:val="%4."/>
      <w:lvlJc w:val="left"/>
      <w:pPr>
        <w:ind w:left="3744" w:hanging="360"/>
      </w:pPr>
    </w:lvl>
    <w:lvl w:ilvl="4" w:tplc="340A0019" w:tentative="1">
      <w:start w:val="1"/>
      <w:numFmt w:val="lowerLetter"/>
      <w:lvlText w:val="%5."/>
      <w:lvlJc w:val="left"/>
      <w:pPr>
        <w:ind w:left="4464" w:hanging="360"/>
      </w:pPr>
    </w:lvl>
    <w:lvl w:ilvl="5" w:tplc="340A001B" w:tentative="1">
      <w:start w:val="1"/>
      <w:numFmt w:val="lowerRoman"/>
      <w:lvlText w:val="%6."/>
      <w:lvlJc w:val="right"/>
      <w:pPr>
        <w:ind w:left="5184" w:hanging="180"/>
      </w:pPr>
    </w:lvl>
    <w:lvl w:ilvl="6" w:tplc="340A000F" w:tentative="1">
      <w:start w:val="1"/>
      <w:numFmt w:val="decimal"/>
      <w:lvlText w:val="%7."/>
      <w:lvlJc w:val="left"/>
      <w:pPr>
        <w:ind w:left="5904" w:hanging="360"/>
      </w:pPr>
    </w:lvl>
    <w:lvl w:ilvl="7" w:tplc="340A0019" w:tentative="1">
      <w:start w:val="1"/>
      <w:numFmt w:val="lowerLetter"/>
      <w:lvlText w:val="%8."/>
      <w:lvlJc w:val="left"/>
      <w:pPr>
        <w:ind w:left="6624" w:hanging="360"/>
      </w:pPr>
    </w:lvl>
    <w:lvl w:ilvl="8" w:tplc="340A001B" w:tentative="1">
      <w:start w:val="1"/>
      <w:numFmt w:val="lowerRoman"/>
      <w:lvlText w:val="%9."/>
      <w:lvlJc w:val="right"/>
      <w:pPr>
        <w:ind w:left="7344" w:hanging="180"/>
      </w:pPr>
    </w:lvl>
  </w:abstractNum>
  <w:abstractNum w:abstractNumId="5">
    <w:nsid w:val="21E45EEC"/>
    <w:multiLevelType w:val="hybridMultilevel"/>
    <w:tmpl w:val="C14AB80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23B056AA"/>
    <w:multiLevelType w:val="hybridMultilevel"/>
    <w:tmpl w:val="01E4D45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98A5DD3"/>
    <w:multiLevelType w:val="hybridMultilevel"/>
    <w:tmpl w:val="07606604"/>
    <w:lvl w:ilvl="0" w:tplc="354AAEA6">
      <w:start w:val="1"/>
      <w:numFmt w:val="lowerLetter"/>
      <w:lvlText w:val="%1)"/>
      <w:lvlJc w:val="left"/>
      <w:pPr>
        <w:ind w:left="792" w:hanging="360"/>
      </w:pPr>
      <w:rPr>
        <w:b/>
      </w:r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8">
    <w:nsid w:val="2B604D96"/>
    <w:multiLevelType w:val="hybridMultilevel"/>
    <w:tmpl w:val="7E642490"/>
    <w:lvl w:ilvl="0" w:tplc="F92235B2">
      <w:start w:val="1"/>
      <w:numFmt w:val="bullet"/>
      <w:lvlText w:val=""/>
      <w:lvlJc w:val="left"/>
      <w:pPr>
        <w:tabs>
          <w:tab w:val="num" w:pos="720"/>
        </w:tabs>
        <w:ind w:left="720" w:hanging="360"/>
      </w:pPr>
      <w:rPr>
        <w:rFonts w:ascii="Wingdings 2" w:hAnsi="Wingdings 2" w:hint="default"/>
      </w:rPr>
    </w:lvl>
    <w:lvl w:ilvl="1" w:tplc="67F48FAA" w:tentative="1">
      <w:start w:val="1"/>
      <w:numFmt w:val="bullet"/>
      <w:lvlText w:val=""/>
      <w:lvlJc w:val="left"/>
      <w:pPr>
        <w:tabs>
          <w:tab w:val="num" w:pos="1440"/>
        </w:tabs>
        <w:ind w:left="1440" w:hanging="360"/>
      </w:pPr>
      <w:rPr>
        <w:rFonts w:ascii="Wingdings 2" w:hAnsi="Wingdings 2" w:hint="default"/>
      </w:rPr>
    </w:lvl>
    <w:lvl w:ilvl="2" w:tplc="16ECA20A">
      <w:start w:val="1479"/>
      <w:numFmt w:val="bullet"/>
      <w:lvlText w:val=""/>
      <w:lvlJc w:val="left"/>
      <w:pPr>
        <w:tabs>
          <w:tab w:val="num" w:pos="2160"/>
        </w:tabs>
        <w:ind w:left="2160" w:hanging="360"/>
      </w:pPr>
      <w:rPr>
        <w:rFonts w:ascii="Wingdings 2" w:hAnsi="Wingdings 2" w:hint="default"/>
      </w:rPr>
    </w:lvl>
    <w:lvl w:ilvl="3" w:tplc="E506DB92" w:tentative="1">
      <w:start w:val="1"/>
      <w:numFmt w:val="bullet"/>
      <w:lvlText w:val=""/>
      <w:lvlJc w:val="left"/>
      <w:pPr>
        <w:tabs>
          <w:tab w:val="num" w:pos="2880"/>
        </w:tabs>
        <w:ind w:left="2880" w:hanging="360"/>
      </w:pPr>
      <w:rPr>
        <w:rFonts w:ascii="Wingdings 2" w:hAnsi="Wingdings 2" w:hint="default"/>
      </w:rPr>
    </w:lvl>
    <w:lvl w:ilvl="4" w:tplc="2A2C46FC" w:tentative="1">
      <w:start w:val="1"/>
      <w:numFmt w:val="bullet"/>
      <w:lvlText w:val=""/>
      <w:lvlJc w:val="left"/>
      <w:pPr>
        <w:tabs>
          <w:tab w:val="num" w:pos="3600"/>
        </w:tabs>
        <w:ind w:left="3600" w:hanging="360"/>
      </w:pPr>
      <w:rPr>
        <w:rFonts w:ascii="Wingdings 2" w:hAnsi="Wingdings 2" w:hint="default"/>
      </w:rPr>
    </w:lvl>
    <w:lvl w:ilvl="5" w:tplc="9266DC28" w:tentative="1">
      <w:start w:val="1"/>
      <w:numFmt w:val="bullet"/>
      <w:lvlText w:val=""/>
      <w:lvlJc w:val="left"/>
      <w:pPr>
        <w:tabs>
          <w:tab w:val="num" w:pos="4320"/>
        </w:tabs>
        <w:ind w:left="4320" w:hanging="360"/>
      </w:pPr>
      <w:rPr>
        <w:rFonts w:ascii="Wingdings 2" w:hAnsi="Wingdings 2" w:hint="default"/>
      </w:rPr>
    </w:lvl>
    <w:lvl w:ilvl="6" w:tplc="A4E8FAC6" w:tentative="1">
      <w:start w:val="1"/>
      <w:numFmt w:val="bullet"/>
      <w:lvlText w:val=""/>
      <w:lvlJc w:val="left"/>
      <w:pPr>
        <w:tabs>
          <w:tab w:val="num" w:pos="5040"/>
        </w:tabs>
        <w:ind w:left="5040" w:hanging="360"/>
      </w:pPr>
      <w:rPr>
        <w:rFonts w:ascii="Wingdings 2" w:hAnsi="Wingdings 2" w:hint="default"/>
      </w:rPr>
    </w:lvl>
    <w:lvl w:ilvl="7" w:tplc="3832407C" w:tentative="1">
      <w:start w:val="1"/>
      <w:numFmt w:val="bullet"/>
      <w:lvlText w:val=""/>
      <w:lvlJc w:val="left"/>
      <w:pPr>
        <w:tabs>
          <w:tab w:val="num" w:pos="5760"/>
        </w:tabs>
        <w:ind w:left="5760" w:hanging="360"/>
      </w:pPr>
      <w:rPr>
        <w:rFonts w:ascii="Wingdings 2" w:hAnsi="Wingdings 2" w:hint="default"/>
      </w:rPr>
    </w:lvl>
    <w:lvl w:ilvl="8" w:tplc="50449D90" w:tentative="1">
      <w:start w:val="1"/>
      <w:numFmt w:val="bullet"/>
      <w:lvlText w:val=""/>
      <w:lvlJc w:val="left"/>
      <w:pPr>
        <w:tabs>
          <w:tab w:val="num" w:pos="6480"/>
        </w:tabs>
        <w:ind w:left="6480" w:hanging="360"/>
      </w:pPr>
      <w:rPr>
        <w:rFonts w:ascii="Wingdings 2" w:hAnsi="Wingdings 2" w:hint="default"/>
      </w:rPr>
    </w:lvl>
  </w:abstractNum>
  <w:abstractNum w:abstractNumId="9">
    <w:nsid w:val="2D88080E"/>
    <w:multiLevelType w:val="multilevel"/>
    <w:tmpl w:val="D91463CA"/>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F367804"/>
    <w:multiLevelType w:val="hybridMultilevel"/>
    <w:tmpl w:val="FCDE8930"/>
    <w:lvl w:ilvl="0" w:tplc="340A0017">
      <w:start w:val="1"/>
      <w:numFmt w:val="lowerLetter"/>
      <w:lvlText w:val="%1)"/>
      <w:lvlJc w:val="left"/>
      <w:pPr>
        <w:ind w:left="792" w:hanging="360"/>
      </w:pPr>
      <w:rPr>
        <w:b/>
      </w:r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11">
    <w:nsid w:val="30903D4D"/>
    <w:multiLevelType w:val="hybridMultilevel"/>
    <w:tmpl w:val="DE40F754"/>
    <w:lvl w:ilvl="0" w:tplc="0C0A0001">
      <w:start w:val="1"/>
      <w:numFmt w:val="bullet"/>
      <w:lvlText w:val=""/>
      <w:lvlJc w:val="left"/>
      <w:pPr>
        <w:ind w:left="360" w:hanging="360"/>
      </w:pPr>
      <w:rPr>
        <w:rFonts w:ascii="Symbol" w:hAnsi="Symbol"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2">
    <w:nsid w:val="32BB6728"/>
    <w:multiLevelType w:val="hybridMultilevel"/>
    <w:tmpl w:val="F696719A"/>
    <w:lvl w:ilvl="0" w:tplc="0C0A0001">
      <w:start w:val="1"/>
      <w:numFmt w:val="bullet"/>
      <w:lvlText w:val=""/>
      <w:lvlJc w:val="left"/>
      <w:pPr>
        <w:ind w:left="792" w:hanging="360"/>
      </w:pPr>
      <w:rPr>
        <w:rFonts w:ascii="Symbol" w:hAnsi="Symbol" w:hint="default"/>
      </w:r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13">
    <w:nsid w:val="387E0AF3"/>
    <w:multiLevelType w:val="hybridMultilevel"/>
    <w:tmpl w:val="7F7AFB7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3C7B0CD4"/>
    <w:multiLevelType w:val="hybridMultilevel"/>
    <w:tmpl w:val="C058621A"/>
    <w:lvl w:ilvl="0" w:tplc="340A0019">
      <w:start w:val="3"/>
      <w:numFmt w:val="lowerLetter"/>
      <w:lvlText w:val="%1."/>
      <w:lvlJc w:val="left"/>
      <w:pPr>
        <w:ind w:left="720" w:hanging="360"/>
      </w:pPr>
      <w:rPr>
        <w:rFonts w:eastAsia="Times New Roman"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nsid w:val="3CE014EE"/>
    <w:multiLevelType w:val="multilevel"/>
    <w:tmpl w:val="45A8AE82"/>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D4F358F"/>
    <w:multiLevelType w:val="multilevel"/>
    <w:tmpl w:val="7CC8905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A5617E7"/>
    <w:multiLevelType w:val="hybridMultilevel"/>
    <w:tmpl w:val="90F486FE"/>
    <w:lvl w:ilvl="0" w:tplc="340A0017">
      <w:start w:val="1"/>
      <w:numFmt w:val="lowerLetter"/>
      <w:lvlText w:val="%1)"/>
      <w:lvlJc w:val="left"/>
      <w:pPr>
        <w:ind w:left="792" w:hanging="360"/>
      </w:p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18">
    <w:nsid w:val="4DA4483C"/>
    <w:multiLevelType w:val="multilevel"/>
    <w:tmpl w:val="4498CDCC"/>
    <w:lvl w:ilvl="0">
      <w:start w:val="1"/>
      <w:numFmt w:val="decimal"/>
      <w:lvlText w:val="%1."/>
      <w:lvlJc w:val="left"/>
      <w:pPr>
        <w:ind w:left="360" w:hanging="360"/>
      </w:pPr>
      <w:rPr>
        <w:rFonts w:hint="default"/>
        <w:sz w:val="28"/>
      </w:rPr>
    </w:lvl>
    <w:lvl w:ilvl="1">
      <w:start w:val="1"/>
      <w:numFmt w:val="decimal"/>
      <w:lvlText w:val="%1.%2."/>
      <w:lvlJc w:val="left"/>
      <w:pPr>
        <w:ind w:left="792" w:hanging="432"/>
      </w:pPr>
    </w:lvl>
    <w:lvl w:ilvl="2">
      <w:start w:val="1"/>
      <w:numFmt w:val="decimal"/>
      <w:lvlText w:val="%1.%2.%3."/>
      <w:lvlJc w:val="left"/>
      <w:pPr>
        <w:ind w:left="1224" w:hanging="504"/>
      </w:pPr>
      <w:rPr>
        <w:b/>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2EB4981"/>
    <w:multiLevelType w:val="multilevel"/>
    <w:tmpl w:val="C6EE3718"/>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4A92D07"/>
    <w:multiLevelType w:val="hybridMultilevel"/>
    <w:tmpl w:val="55003200"/>
    <w:lvl w:ilvl="0" w:tplc="0C0A0001">
      <w:start w:val="1"/>
      <w:numFmt w:val="bullet"/>
      <w:lvlText w:val=""/>
      <w:lvlJc w:val="left"/>
      <w:pPr>
        <w:ind w:left="792" w:hanging="360"/>
      </w:pPr>
      <w:rPr>
        <w:rFonts w:ascii="Symbol" w:hAnsi="Symbol" w:hint="default"/>
        <w:b/>
      </w:rPr>
    </w:lvl>
    <w:lvl w:ilvl="1" w:tplc="340A0019" w:tentative="1">
      <w:start w:val="1"/>
      <w:numFmt w:val="lowerLetter"/>
      <w:lvlText w:val="%2."/>
      <w:lvlJc w:val="left"/>
      <w:pPr>
        <w:ind w:left="1512" w:hanging="360"/>
      </w:pPr>
    </w:lvl>
    <w:lvl w:ilvl="2" w:tplc="340A001B" w:tentative="1">
      <w:start w:val="1"/>
      <w:numFmt w:val="lowerRoman"/>
      <w:lvlText w:val="%3."/>
      <w:lvlJc w:val="right"/>
      <w:pPr>
        <w:ind w:left="2232" w:hanging="180"/>
      </w:pPr>
    </w:lvl>
    <w:lvl w:ilvl="3" w:tplc="340A000F" w:tentative="1">
      <w:start w:val="1"/>
      <w:numFmt w:val="decimal"/>
      <w:lvlText w:val="%4."/>
      <w:lvlJc w:val="left"/>
      <w:pPr>
        <w:ind w:left="2952" w:hanging="360"/>
      </w:pPr>
    </w:lvl>
    <w:lvl w:ilvl="4" w:tplc="340A0019" w:tentative="1">
      <w:start w:val="1"/>
      <w:numFmt w:val="lowerLetter"/>
      <w:lvlText w:val="%5."/>
      <w:lvlJc w:val="left"/>
      <w:pPr>
        <w:ind w:left="3672" w:hanging="360"/>
      </w:pPr>
    </w:lvl>
    <w:lvl w:ilvl="5" w:tplc="340A001B" w:tentative="1">
      <w:start w:val="1"/>
      <w:numFmt w:val="lowerRoman"/>
      <w:lvlText w:val="%6."/>
      <w:lvlJc w:val="right"/>
      <w:pPr>
        <w:ind w:left="4392" w:hanging="180"/>
      </w:pPr>
    </w:lvl>
    <w:lvl w:ilvl="6" w:tplc="340A000F" w:tentative="1">
      <w:start w:val="1"/>
      <w:numFmt w:val="decimal"/>
      <w:lvlText w:val="%7."/>
      <w:lvlJc w:val="left"/>
      <w:pPr>
        <w:ind w:left="5112" w:hanging="360"/>
      </w:pPr>
    </w:lvl>
    <w:lvl w:ilvl="7" w:tplc="340A0019" w:tentative="1">
      <w:start w:val="1"/>
      <w:numFmt w:val="lowerLetter"/>
      <w:lvlText w:val="%8."/>
      <w:lvlJc w:val="left"/>
      <w:pPr>
        <w:ind w:left="5832" w:hanging="360"/>
      </w:pPr>
    </w:lvl>
    <w:lvl w:ilvl="8" w:tplc="340A001B" w:tentative="1">
      <w:start w:val="1"/>
      <w:numFmt w:val="lowerRoman"/>
      <w:lvlText w:val="%9."/>
      <w:lvlJc w:val="right"/>
      <w:pPr>
        <w:ind w:left="6552" w:hanging="180"/>
      </w:pPr>
    </w:lvl>
  </w:abstractNum>
  <w:abstractNum w:abstractNumId="21">
    <w:nsid w:val="5B89658A"/>
    <w:multiLevelType w:val="multilevel"/>
    <w:tmpl w:val="BB961EA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F9A5240"/>
    <w:multiLevelType w:val="multilevel"/>
    <w:tmpl w:val="923A655C"/>
    <w:lvl w:ilvl="0">
      <w:start w:val="1"/>
      <w:numFmt w:val="decimal"/>
      <w:lvlText w:val="%1."/>
      <w:lvlJc w:val="left"/>
      <w:pPr>
        <w:ind w:left="360" w:hanging="360"/>
      </w:pPr>
      <w:rPr>
        <w:rFonts w:hint="default"/>
        <w:sz w:val="28"/>
      </w:r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FCC52CB"/>
    <w:multiLevelType w:val="hybridMultilevel"/>
    <w:tmpl w:val="9D1CA4A8"/>
    <w:lvl w:ilvl="0" w:tplc="E488F2BC">
      <w:start w:val="2"/>
      <w:numFmt w:val="bullet"/>
      <w:lvlText w:val="-"/>
      <w:lvlJc w:val="left"/>
      <w:pPr>
        <w:ind w:left="720" w:hanging="360"/>
      </w:pPr>
      <w:rPr>
        <w:rFonts w:ascii="gobCL" w:eastAsia="Times New Roman" w:hAnsi="gobCL" w:cs="Estrangelo Edess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01006EE"/>
    <w:multiLevelType w:val="hybridMultilevel"/>
    <w:tmpl w:val="2D6847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nsid w:val="674464FC"/>
    <w:multiLevelType w:val="multilevel"/>
    <w:tmpl w:val="A532F68E"/>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C9604F4"/>
    <w:multiLevelType w:val="hybridMultilevel"/>
    <w:tmpl w:val="5B8C8EF8"/>
    <w:lvl w:ilvl="0" w:tplc="25F2F848">
      <w:start w:val="1"/>
      <w:numFmt w:val="bullet"/>
      <w:lvlText w:val=""/>
      <w:lvlJc w:val="left"/>
      <w:pPr>
        <w:tabs>
          <w:tab w:val="num" w:pos="720"/>
        </w:tabs>
        <w:ind w:left="720" w:hanging="360"/>
      </w:pPr>
      <w:rPr>
        <w:rFonts w:ascii="Wingdings 2" w:hAnsi="Wingdings 2" w:hint="default"/>
      </w:rPr>
    </w:lvl>
    <w:lvl w:ilvl="1" w:tplc="A0E28E4A" w:tentative="1">
      <w:start w:val="1"/>
      <w:numFmt w:val="bullet"/>
      <w:lvlText w:val=""/>
      <w:lvlJc w:val="left"/>
      <w:pPr>
        <w:tabs>
          <w:tab w:val="num" w:pos="1440"/>
        </w:tabs>
        <w:ind w:left="1440" w:hanging="360"/>
      </w:pPr>
      <w:rPr>
        <w:rFonts w:ascii="Wingdings 2" w:hAnsi="Wingdings 2" w:hint="default"/>
      </w:rPr>
    </w:lvl>
    <w:lvl w:ilvl="2" w:tplc="268896B4">
      <w:start w:val="2211"/>
      <w:numFmt w:val="bullet"/>
      <w:lvlText w:val=""/>
      <w:lvlJc w:val="left"/>
      <w:pPr>
        <w:tabs>
          <w:tab w:val="num" w:pos="2160"/>
        </w:tabs>
        <w:ind w:left="2160" w:hanging="360"/>
      </w:pPr>
      <w:rPr>
        <w:rFonts w:ascii="Wingdings 2" w:hAnsi="Wingdings 2" w:hint="default"/>
      </w:rPr>
    </w:lvl>
    <w:lvl w:ilvl="3" w:tplc="07AE0D32" w:tentative="1">
      <w:start w:val="1"/>
      <w:numFmt w:val="bullet"/>
      <w:lvlText w:val=""/>
      <w:lvlJc w:val="left"/>
      <w:pPr>
        <w:tabs>
          <w:tab w:val="num" w:pos="2880"/>
        </w:tabs>
        <w:ind w:left="2880" w:hanging="360"/>
      </w:pPr>
      <w:rPr>
        <w:rFonts w:ascii="Wingdings 2" w:hAnsi="Wingdings 2" w:hint="default"/>
      </w:rPr>
    </w:lvl>
    <w:lvl w:ilvl="4" w:tplc="AC0A69A4" w:tentative="1">
      <w:start w:val="1"/>
      <w:numFmt w:val="bullet"/>
      <w:lvlText w:val=""/>
      <w:lvlJc w:val="left"/>
      <w:pPr>
        <w:tabs>
          <w:tab w:val="num" w:pos="3600"/>
        </w:tabs>
        <w:ind w:left="3600" w:hanging="360"/>
      </w:pPr>
      <w:rPr>
        <w:rFonts w:ascii="Wingdings 2" w:hAnsi="Wingdings 2" w:hint="default"/>
      </w:rPr>
    </w:lvl>
    <w:lvl w:ilvl="5" w:tplc="43AA3EC0" w:tentative="1">
      <w:start w:val="1"/>
      <w:numFmt w:val="bullet"/>
      <w:lvlText w:val=""/>
      <w:lvlJc w:val="left"/>
      <w:pPr>
        <w:tabs>
          <w:tab w:val="num" w:pos="4320"/>
        </w:tabs>
        <w:ind w:left="4320" w:hanging="360"/>
      </w:pPr>
      <w:rPr>
        <w:rFonts w:ascii="Wingdings 2" w:hAnsi="Wingdings 2" w:hint="default"/>
      </w:rPr>
    </w:lvl>
    <w:lvl w:ilvl="6" w:tplc="C352BFF4" w:tentative="1">
      <w:start w:val="1"/>
      <w:numFmt w:val="bullet"/>
      <w:lvlText w:val=""/>
      <w:lvlJc w:val="left"/>
      <w:pPr>
        <w:tabs>
          <w:tab w:val="num" w:pos="5040"/>
        </w:tabs>
        <w:ind w:left="5040" w:hanging="360"/>
      </w:pPr>
      <w:rPr>
        <w:rFonts w:ascii="Wingdings 2" w:hAnsi="Wingdings 2" w:hint="default"/>
      </w:rPr>
    </w:lvl>
    <w:lvl w:ilvl="7" w:tplc="7908C8F4" w:tentative="1">
      <w:start w:val="1"/>
      <w:numFmt w:val="bullet"/>
      <w:lvlText w:val=""/>
      <w:lvlJc w:val="left"/>
      <w:pPr>
        <w:tabs>
          <w:tab w:val="num" w:pos="5760"/>
        </w:tabs>
        <w:ind w:left="5760" w:hanging="360"/>
      </w:pPr>
      <w:rPr>
        <w:rFonts w:ascii="Wingdings 2" w:hAnsi="Wingdings 2" w:hint="default"/>
      </w:rPr>
    </w:lvl>
    <w:lvl w:ilvl="8" w:tplc="DE66947A" w:tentative="1">
      <w:start w:val="1"/>
      <w:numFmt w:val="bullet"/>
      <w:lvlText w:val=""/>
      <w:lvlJc w:val="left"/>
      <w:pPr>
        <w:tabs>
          <w:tab w:val="num" w:pos="6480"/>
        </w:tabs>
        <w:ind w:left="6480" w:hanging="360"/>
      </w:pPr>
      <w:rPr>
        <w:rFonts w:ascii="Wingdings 2" w:hAnsi="Wingdings 2" w:hint="default"/>
      </w:rPr>
    </w:lvl>
  </w:abstractNum>
  <w:abstractNum w:abstractNumId="27">
    <w:nsid w:val="75CD7CF7"/>
    <w:multiLevelType w:val="hybridMultilevel"/>
    <w:tmpl w:val="ADA8A7AC"/>
    <w:lvl w:ilvl="0" w:tplc="10BEC5D4">
      <w:start w:val="1"/>
      <w:numFmt w:val="bullet"/>
      <w:lvlText w:val=""/>
      <w:lvlJc w:val="left"/>
      <w:pPr>
        <w:tabs>
          <w:tab w:val="num" w:pos="720"/>
        </w:tabs>
        <w:ind w:left="720" w:hanging="360"/>
      </w:pPr>
      <w:rPr>
        <w:rFonts w:ascii="Wingdings 2" w:hAnsi="Wingdings 2" w:hint="default"/>
      </w:rPr>
    </w:lvl>
    <w:lvl w:ilvl="1" w:tplc="12660FA4" w:tentative="1">
      <w:start w:val="1"/>
      <w:numFmt w:val="bullet"/>
      <w:lvlText w:val=""/>
      <w:lvlJc w:val="left"/>
      <w:pPr>
        <w:tabs>
          <w:tab w:val="num" w:pos="1440"/>
        </w:tabs>
        <w:ind w:left="1440" w:hanging="360"/>
      </w:pPr>
      <w:rPr>
        <w:rFonts w:ascii="Wingdings 2" w:hAnsi="Wingdings 2" w:hint="default"/>
      </w:rPr>
    </w:lvl>
    <w:lvl w:ilvl="2" w:tplc="5E02E532">
      <w:start w:val="1"/>
      <w:numFmt w:val="bullet"/>
      <w:lvlText w:val=""/>
      <w:lvlJc w:val="left"/>
      <w:pPr>
        <w:tabs>
          <w:tab w:val="num" w:pos="2160"/>
        </w:tabs>
        <w:ind w:left="2160" w:hanging="360"/>
      </w:pPr>
      <w:rPr>
        <w:rFonts w:ascii="Wingdings 2" w:hAnsi="Wingdings 2" w:hint="default"/>
      </w:rPr>
    </w:lvl>
    <w:lvl w:ilvl="3" w:tplc="47C00A7C">
      <w:start w:val="3390"/>
      <w:numFmt w:val="bullet"/>
      <w:lvlText w:val=""/>
      <w:lvlJc w:val="left"/>
      <w:pPr>
        <w:tabs>
          <w:tab w:val="num" w:pos="2880"/>
        </w:tabs>
        <w:ind w:left="2880" w:hanging="360"/>
      </w:pPr>
      <w:rPr>
        <w:rFonts w:ascii="Wingdings 2" w:hAnsi="Wingdings 2" w:hint="default"/>
      </w:rPr>
    </w:lvl>
    <w:lvl w:ilvl="4" w:tplc="727A12BC" w:tentative="1">
      <w:start w:val="1"/>
      <w:numFmt w:val="bullet"/>
      <w:lvlText w:val=""/>
      <w:lvlJc w:val="left"/>
      <w:pPr>
        <w:tabs>
          <w:tab w:val="num" w:pos="3600"/>
        </w:tabs>
        <w:ind w:left="3600" w:hanging="360"/>
      </w:pPr>
      <w:rPr>
        <w:rFonts w:ascii="Wingdings 2" w:hAnsi="Wingdings 2" w:hint="default"/>
      </w:rPr>
    </w:lvl>
    <w:lvl w:ilvl="5" w:tplc="F87404B4" w:tentative="1">
      <w:start w:val="1"/>
      <w:numFmt w:val="bullet"/>
      <w:lvlText w:val=""/>
      <w:lvlJc w:val="left"/>
      <w:pPr>
        <w:tabs>
          <w:tab w:val="num" w:pos="4320"/>
        </w:tabs>
        <w:ind w:left="4320" w:hanging="360"/>
      </w:pPr>
      <w:rPr>
        <w:rFonts w:ascii="Wingdings 2" w:hAnsi="Wingdings 2" w:hint="default"/>
      </w:rPr>
    </w:lvl>
    <w:lvl w:ilvl="6" w:tplc="E6C4B254" w:tentative="1">
      <w:start w:val="1"/>
      <w:numFmt w:val="bullet"/>
      <w:lvlText w:val=""/>
      <w:lvlJc w:val="left"/>
      <w:pPr>
        <w:tabs>
          <w:tab w:val="num" w:pos="5040"/>
        </w:tabs>
        <w:ind w:left="5040" w:hanging="360"/>
      </w:pPr>
      <w:rPr>
        <w:rFonts w:ascii="Wingdings 2" w:hAnsi="Wingdings 2" w:hint="default"/>
      </w:rPr>
    </w:lvl>
    <w:lvl w:ilvl="7" w:tplc="B7CEE1A8" w:tentative="1">
      <w:start w:val="1"/>
      <w:numFmt w:val="bullet"/>
      <w:lvlText w:val=""/>
      <w:lvlJc w:val="left"/>
      <w:pPr>
        <w:tabs>
          <w:tab w:val="num" w:pos="5760"/>
        </w:tabs>
        <w:ind w:left="5760" w:hanging="360"/>
      </w:pPr>
      <w:rPr>
        <w:rFonts w:ascii="Wingdings 2" w:hAnsi="Wingdings 2" w:hint="default"/>
      </w:rPr>
    </w:lvl>
    <w:lvl w:ilvl="8" w:tplc="855CB438" w:tentative="1">
      <w:start w:val="1"/>
      <w:numFmt w:val="bullet"/>
      <w:lvlText w:val=""/>
      <w:lvlJc w:val="left"/>
      <w:pPr>
        <w:tabs>
          <w:tab w:val="num" w:pos="6480"/>
        </w:tabs>
        <w:ind w:left="6480" w:hanging="360"/>
      </w:pPr>
      <w:rPr>
        <w:rFonts w:ascii="Wingdings 2" w:hAnsi="Wingdings 2" w:hint="default"/>
      </w:rPr>
    </w:lvl>
  </w:abstractNum>
  <w:abstractNum w:abstractNumId="28">
    <w:nsid w:val="76D642B0"/>
    <w:multiLevelType w:val="hybridMultilevel"/>
    <w:tmpl w:val="45842510"/>
    <w:lvl w:ilvl="0" w:tplc="C47693E6">
      <w:numFmt w:val="bullet"/>
      <w:lvlText w:val="-"/>
      <w:lvlJc w:val="left"/>
      <w:pPr>
        <w:ind w:left="360" w:hanging="360"/>
      </w:pPr>
      <w:rPr>
        <w:rFonts w:ascii="Arial (W1)" w:hAnsi="Arial (W1)" w:hint="default"/>
        <w:b w:val="0"/>
        <w:i w:val="0"/>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22"/>
  </w:num>
  <w:num w:numId="2">
    <w:abstractNumId w:val="7"/>
  </w:num>
  <w:num w:numId="3">
    <w:abstractNumId w:val="17"/>
  </w:num>
  <w:num w:numId="4">
    <w:abstractNumId w:val="28"/>
  </w:num>
  <w:num w:numId="5">
    <w:abstractNumId w:val="4"/>
  </w:num>
  <w:num w:numId="6">
    <w:abstractNumId w:val="2"/>
  </w:num>
  <w:num w:numId="7">
    <w:abstractNumId w:val="18"/>
  </w:num>
  <w:num w:numId="8">
    <w:abstractNumId w:val="23"/>
  </w:num>
  <w:num w:numId="9">
    <w:abstractNumId w:val="3"/>
  </w:num>
  <w:num w:numId="10">
    <w:abstractNumId w:val="25"/>
  </w:num>
  <w:num w:numId="11">
    <w:abstractNumId w:val="11"/>
  </w:num>
  <w:num w:numId="12">
    <w:abstractNumId w:val="16"/>
  </w:num>
  <w:num w:numId="13">
    <w:abstractNumId w:val="15"/>
  </w:num>
  <w:num w:numId="14">
    <w:abstractNumId w:val="19"/>
  </w:num>
  <w:num w:numId="15">
    <w:abstractNumId w:val="10"/>
  </w:num>
  <w:num w:numId="16">
    <w:abstractNumId w:val="20"/>
  </w:num>
  <w:num w:numId="17">
    <w:abstractNumId w:val="12"/>
  </w:num>
  <w:num w:numId="18">
    <w:abstractNumId w:val="26"/>
  </w:num>
  <w:num w:numId="19">
    <w:abstractNumId w:val="0"/>
  </w:num>
  <w:num w:numId="20">
    <w:abstractNumId w:val="27"/>
  </w:num>
  <w:num w:numId="21">
    <w:abstractNumId w:val="8"/>
  </w:num>
  <w:num w:numId="22">
    <w:abstractNumId w:val="9"/>
  </w:num>
  <w:num w:numId="23">
    <w:abstractNumId w:val="21"/>
  </w:num>
  <w:num w:numId="24">
    <w:abstractNumId w:val="6"/>
  </w:num>
  <w:num w:numId="25">
    <w:abstractNumId w:val="1"/>
  </w:num>
  <w:num w:numId="26">
    <w:abstractNumId w:val="13"/>
  </w:num>
  <w:num w:numId="27">
    <w:abstractNumId w:val="14"/>
  </w:num>
  <w:num w:numId="28">
    <w:abstractNumId w:val="5"/>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013"/>
    <w:rsid w:val="000116D2"/>
    <w:rsid w:val="00016524"/>
    <w:rsid w:val="0002697C"/>
    <w:rsid w:val="000441B6"/>
    <w:rsid w:val="00062C86"/>
    <w:rsid w:val="00074548"/>
    <w:rsid w:val="000776EB"/>
    <w:rsid w:val="0009007D"/>
    <w:rsid w:val="000A5581"/>
    <w:rsid w:val="000B54C6"/>
    <w:rsid w:val="000C4C7A"/>
    <w:rsid w:val="000D2306"/>
    <w:rsid w:val="000D5D46"/>
    <w:rsid w:val="000E141B"/>
    <w:rsid w:val="000E55B5"/>
    <w:rsid w:val="000F5D94"/>
    <w:rsid w:val="000F7352"/>
    <w:rsid w:val="00103222"/>
    <w:rsid w:val="00113862"/>
    <w:rsid w:val="0013147E"/>
    <w:rsid w:val="00132E22"/>
    <w:rsid w:val="00164883"/>
    <w:rsid w:val="00176F11"/>
    <w:rsid w:val="00181A9D"/>
    <w:rsid w:val="00182F0D"/>
    <w:rsid w:val="001A0B1E"/>
    <w:rsid w:val="001B506B"/>
    <w:rsid w:val="001B69EE"/>
    <w:rsid w:val="001C3969"/>
    <w:rsid w:val="001D1153"/>
    <w:rsid w:val="001D32BE"/>
    <w:rsid w:val="001D389C"/>
    <w:rsid w:val="001E22D9"/>
    <w:rsid w:val="00202316"/>
    <w:rsid w:val="00212C7E"/>
    <w:rsid w:val="002243ED"/>
    <w:rsid w:val="00230CC8"/>
    <w:rsid w:val="002345F5"/>
    <w:rsid w:val="00244CF6"/>
    <w:rsid w:val="0024675E"/>
    <w:rsid w:val="00253F0A"/>
    <w:rsid w:val="002607F2"/>
    <w:rsid w:val="00260BB4"/>
    <w:rsid w:val="002641E8"/>
    <w:rsid w:val="00265F10"/>
    <w:rsid w:val="002673FD"/>
    <w:rsid w:val="002705B3"/>
    <w:rsid w:val="002718D4"/>
    <w:rsid w:val="00286C07"/>
    <w:rsid w:val="00291B20"/>
    <w:rsid w:val="002931EF"/>
    <w:rsid w:val="002A3120"/>
    <w:rsid w:val="002B0A30"/>
    <w:rsid w:val="002B0E5B"/>
    <w:rsid w:val="002D3A66"/>
    <w:rsid w:val="002F1E21"/>
    <w:rsid w:val="002F2C61"/>
    <w:rsid w:val="002F56CF"/>
    <w:rsid w:val="002F7527"/>
    <w:rsid w:val="00305400"/>
    <w:rsid w:val="00312C1A"/>
    <w:rsid w:val="0032302B"/>
    <w:rsid w:val="0032475A"/>
    <w:rsid w:val="00327DDA"/>
    <w:rsid w:val="0034453B"/>
    <w:rsid w:val="00345F36"/>
    <w:rsid w:val="003471B0"/>
    <w:rsid w:val="0037795A"/>
    <w:rsid w:val="0039242C"/>
    <w:rsid w:val="003C1C71"/>
    <w:rsid w:val="003C7D70"/>
    <w:rsid w:val="003D6254"/>
    <w:rsid w:val="003D7975"/>
    <w:rsid w:val="003E0C75"/>
    <w:rsid w:val="003E6F2E"/>
    <w:rsid w:val="004047B1"/>
    <w:rsid w:val="004214EA"/>
    <w:rsid w:val="004221B6"/>
    <w:rsid w:val="00425F0C"/>
    <w:rsid w:val="00436B89"/>
    <w:rsid w:val="004375A8"/>
    <w:rsid w:val="004478CD"/>
    <w:rsid w:val="004502B1"/>
    <w:rsid w:val="0045094D"/>
    <w:rsid w:val="004539EF"/>
    <w:rsid w:val="00453DCC"/>
    <w:rsid w:val="0046186B"/>
    <w:rsid w:val="00476F7C"/>
    <w:rsid w:val="00490D0A"/>
    <w:rsid w:val="0049166C"/>
    <w:rsid w:val="004A3AAB"/>
    <w:rsid w:val="004E0C7A"/>
    <w:rsid w:val="00500A6E"/>
    <w:rsid w:val="00502CD1"/>
    <w:rsid w:val="005201C4"/>
    <w:rsid w:val="00526F7F"/>
    <w:rsid w:val="00533AE5"/>
    <w:rsid w:val="0053433C"/>
    <w:rsid w:val="00534B14"/>
    <w:rsid w:val="0054139C"/>
    <w:rsid w:val="00545D72"/>
    <w:rsid w:val="00547DD5"/>
    <w:rsid w:val="00551640"/>
    <w:rsid w:val="00563295"/>
    <w:rsid w:val="00567D8B"/>
    <w:rsid w:val="0057130D"/>
    <w:rsid w:val="00583D19"/>
    <w:rsid w:val="005A168E"/>
    <w:rsid w:val="005A70AA"/>
    <w:rsid w:val="005B2D4F"/>
    <w:rsid w:val="005B7820"/>
    <w:rsid w:val="005C6F36"/>
    <w:rsid w:val="005D0831"/>
    <w:rsid w:val="005D2B54"/>
    <w:rsid w:val="005F4B7F"/>
    <w:rsid w:val="006207CC"/>
    <w:rsid w:val="0063364D"/>
    <w:rsid w:val="00644269"/>
    <w:rsid w:val="0068761D"/>
    <w:rsid w:val="006964CA"/>
    <w:rsid w:val="006A138D"/>
    <w:rsid w:val="006B7A8F"/>
    <w:rsid w:val="006C69F0"/>
    <w:rsid w:val="006D5B97"/>
    <w:rsid w:val="006D6013"/>
    <w:rsid w:val="006E0C0D"/>
    <w:rsid w:val="006E5528"/>
    <w:rsid w:val="006F3D29"/>
    <w:rsid w:val="006F3F95"/>
    <w:rsid w:val="006F64D6"/>
    <w:rsid w:val="006F6DBA"/>
    <w:rsid w:val="006F7335"/>
    <w:rsid w:val="00702D04"/>
    <w:rsid w:val="00704DB0"/>
    <w:rsid w:val="00712C94"/>
    <w:rsid w:val="00713831"/>
    <w:rsid w:val="007240F0"/>
    <w:rsid w:val="00725D4C"/>
    <w:rsid w:val="00735A6B"/>
    <w:rsid w:val="007405C0"/>
    <w:rsid w:val="007503DF"/>
    <w:rsid w:val="00773353"/>
    <w:rsid w:val="00780B41"/>
    <w:rsid w:val="00794019"/>
    <w:rsid w:val="0079422B"/>
    <w:rsid w:val="0079434F"/>
    <w:rsid w:val="007C35D4"/>
    <w:rsid w:val="007D2994"/>
    <w:rsid w:val="007D48B5"/>
    <w:rsid w:val="007D594C"/>
    <w:rsid w:val="007E2408"/>
    <w:rsid w:val="007F3190"/>
    <w:rsid w:val="00801E91"/>
    <w:rsid w:val="00813766"/>
    <w:rsid w:val="0081545F"/>
    <w:rsid w:val="00827384"/>
    <w:rsid w:val="00827C25"/>
    <w:rsid w:val="008334BF"/>
    <w:rsid w:val="00836AB2"/>
    <w:rsid w:val="0083767C"/>
    <w:rsid w:val="00864D70"/>
    <w:rsid w:val="00892BB6"/>
    <w:rsid w:val="00895A16"/>
    <w:rsid w:val="00897705"/>
    <w:rsid w:val="008A3DA0"/>
    <w:rsid w:val="008A5498"/>
    <w:rsid w:val="008D48C7"/>
    <w:rsid w:val="008D50C8"/>
    <w:rsid w:val="008E673F"/>
    <w:rsid w:val="008F2679"/>
    <w:rsid w:val="0093325F"/>
    <w:rsid w:val="00935653"/>
    <w:rsid w:val="00942EED"/>
    <w:rsid w:val="00954E9C"/>
    <w:rsid w:val="009745D8"/>
    <w:rsid w:val="009808B0"/>
    <w:rsid w:val="009A5CB6"/>
    <w:rsid w:val="009B42D9"/>
    <w:rsid w:val="009B5A2C"/>
    <w:rsid w:val="009D28FC"/>
    <w:rsid w:val="009D57B3"/>
    <w:rsid w:val="009E3C99"/>
    <w:rsid w:val="009F4FE5"/>
    <w:rsid w:val="009F7EE2"/>
    <w:rsid w:val="00A121AE"/>
    <w:rsid w:val="00A26ED6"/>
    <w:rsid w:val="00A27390"/>
    <w:rsid w:val="00A319ED"/>
    <w:rsid w:val="00A3670C"/>
    <w:rsid w:val="00A5505C"/>
    <w:rsid w:val="00A7444D"/>
    <w:rsid w:val="00A8225E"/>
    <w:rsid w:val="00A95602"/>
    <w:rsid w:val="00AA3580"/>
    <w:rsid w:val="00AA426A"/>
    <w:rsid w:val="00AA54F4"/>
    <w:rsid w:val="00AC0FFF"/>
    <w:rsid w:val="00AD2462"/>
    <w:rsid w:val="00AD7014"/>
    <w:rsid w:val="00AE28A7"/>
    <w:rsid w:val="00AE3B4B"/>
    <w:rsid w:val="00AF61C3"/>
    <w:rsid w:val="00B02BEF"/>
    <w:rsid w:val="00B038B8"/>
    <w:rsid w:val="00B12B29"/>
    <w:rsid w:val="00B23906"/>
    <w:rsid w:val="00B26DB7"/>
    <w:rsid w:val="00B32F78"/>
    <w:rsid w:val="00B4190E"/>
    <w:rsid w:val="00B62289"/>
    <w:rsid w:val="00B660B0"/>
    <w:rsid w:val="00B66289"/>
    <w:rsid w:val="00B71CD1"/>
    <w:rsid w:val="00B87EB3"/>
    <w:rsid w:val="00B90537"/>
    <w:rsid w:val="00B96898"/>
    <w:rsid w:val="00BA0CD5"/>
    <w:rsid w:val="00BA2204"/>
    <w:rsid w:val="00BB554F"/>
    <w:rsid w:val="00BC0DE1"/>
    <w:rsid w:val="00BD2F2D"/>
    <w:rsid w:val="00BD633A"/>
    <w:rsid w:val="00BE1A90"/>
    <w:rsid w:val="00BF7236"/>
    <w:rsid w:val="00C11110"/>
    <w:rsid w:val="00C135CF"/>
    <w:rsid w:val="00C17E2B"/>
    <w:rsid w:val="00C22C46"/>
    <w:rsid w:val="00C247F2"/>
    <w:rsid w:val="00C2617B"/>
    <w:rsid w:val="00C26828"/>
    <w:rsid w:val="00C26952"/>
    <w:rsid w:val="00C50F2F"/>
    <w:rsid w:val="00C5769D"/>
    <w:rsid w:val="00C81A75"/>
    <w:rsid w:val="00CB622D"/>
    <w:rsid w:val="00CF056B"/>
    <w:rsid w:val="00CF746B"/>
    <w:rsid w:val="00D067D2"/>
    <w:rsid w:val="00D071B1"/>
    <w:rsid w:val="00D07505"/>
    <w:rsid w:val="00D17C7D"/>
    <w:rsid w:val="00D250D1"/>
    <w:rsid w:val="00D36797"/>
    <w:rsid w:val="00D50158"/>
    <w:rsid w:val="00D66DEF"/>
    <w:rsid w:val="00D773A6"/>
    <w:rsid w:val="00D774A3"/>
    <w:rsid w:val="00D87AC8"/>
    <w:rsid w:val="00D94F5D"/>
    <w:rsid w:val="00D9599C"/>
    <w:rsid w:val="00DD0B53"/>
    <w:rsid w:val="00DD7B36"/>
    <w:rsid w:val="00DE7A35"/>
    <w:rsid w:val="00DF1181"/>
    <w:rsid w:val="00E104AF"/>
    <w:rsid w:val="00E267F1"/>
    <w:rsid w:val="00E40223"/>
    <w:rsid w:val="00E521B2"/>
    <w:rsid w:val="00E56DD3"/>
    <w:rsid w:val="00E5738F"/>
    <w:rsid w:val="00E71F9A"/>
    <w:rsid w:val="00E739E4"/>
    <w:rsid w:val="00E73FC5"/>
    <w:rsid w:val="00E81370"/>
    <w:rsid w:val="00E84DC0"/>
    <w:rsid w:val="00E8718F"/>
    <w:rsid w:val="00E934FA"/>
    <w:rsid w:val="00EB466C"/>
    <w:rsid w:val="00EB7DDB"/>
    <w:rsid w:val="00EC3582"/>
    <w:rsid w:val="00EC4BD0"/>
    <w:rsid w:val="00ED5085"/>
    <w:rsid w:val="00EE1AAF"/>
    <w:rsid w:val="00F0198D"/>
    <w:rsid w:val="00F04735"/>
    <w:rsid w:val="00F2095B"/>
    <w:rsid w:val="00F24301"/>
    <w:rsid w:val="00F62917"/>
    <w:rsid w:val="00F66406"/>
    <w:rsid w:val="00F71616"/>
    <w:rsid w:val="00F803B5"/>
    <w:rsid w:val="00F83519"/>
    <w:rsid w:val="00F84305"/>
    <w:rsid w:val="00F908CA"/>
    <w:rsid w:val="00FA5419"/>
    <w:rsid w:val="00FB5599"/>
    <w:rsid w:val="00FC2414"/>
    <w:rsid w:val="00FD5644"/>
    <w:rsid w:val="00FE37C3"/>
    <w:rsid w:val="00FF0A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6013"/>
    <w:pPr>
      <w:spacing w:after="0" w:line="240" w:lineRule="auto"/>
      <w:ind w:left="720"/>
      <w:contextualSpacing/>
    </w:pPr>
    <w:rPr>
      <w:rFonts w:eastAsia="SimSun"/>
      <w:lang w:eastAsia="zh-CN"/>
    </w:rPr>
  </w:style>
  <w:style w:type="paragraph" w:styleId="Textonotapie">
    <w:name w:val="footnote text"/>
    <w:aliases w:val="Texto nota pie Car Car Car,Footnote Text Char,FOOTNOTES,fn,single space,Footnote Text Char Char Char,Footnote Text1 Char,Footnote Text2,Footnote Text Char Char Char1 Char,Footnote Text Char Char Char1,ft,ADB,footnote text,Car,Car Car Car"/>
    <w:basedOn w:val="Normal"/>
    <w:link w:val="TextonotapieCar"/>
    <w:qFormat/>
    <w:rsid w:val="006D6013"/>
    <w:pPr>
      <w:spacing w:after="0" w:line="240" w:lineRule="auto"/>
    </w:pPr>
    <w:rPr>
      <w:sz w:val="20"/>
      <w:szCs w:val="20"/>
    </w:rPr>
  </w:style>
  <w:style w:type="character" w:customStyle="1" w:styleId="TextonotapieCar">
    <w:name w:val="Texto nota pie Car"/>
    <w:aliases w:val="Texto nota pie Car Car Car Car,Footnote Text Char Car,FOOTNOTES Car,fn Car,single space Car,Footnote Text Char Char Char Car,Footnote Text1 Char Car,Footnote Text2 Car,Footnote Text Char Char Char1 Char Car,ft Car,ADB Car,Car Car"/>
    <w:basedOn w:val="Fuentedeprrafopredeter"/>
    <w:link w:val="Textonotapie"/>
    <w:rsid w:val="006D6013"/>
    <w:rPr>
      <w:sz w:val="20"/>
      <w:szCs w:val="20"/>
    </w:rPr>
  </w:style>
  <w:style w:type="character" w:styleId="Refdenotaalpie">
    <w:name w:val="footnote reference"/>
    <w:aliases w:val="Ref. de nota al pie2,Ref,de nota al pie"/>
    <w:basedOn w:val="Fuentedeprrafopredeter"/>
    <w:rsid w:val="006D6013"/>
    <w:rPr>
      <w:rFonts w:cs="Times New Roman"/>
      <w:vertAlign w:val="superscript"/>
    </w:rPr>
  </w:style>
  <w:style w:type="paragraph" w:styleId="Textodeglobo">
    <w:name w:val="Balloon Text"/>
    <w:basedOn w:val="Normal"/>
    <w:link w:val="TextodegloboCar"/>
    <w:uiPriority w:val="99"/>
    <w:semiHidden/>
    <w:unhideWhenUsed/>
    <w:rsid w:val="006D60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6013"/>
    <w:rPr>
      <w:rFonts w:ascii="Tahoma" w:hAnsi="Tahoma" w:cs="Tahoma"/>
      <w:sz w:val="16"/>
      <w:szCs w:val="16"/>
    </w:rPr>
  </w:style>
  <w:style w:type="paragraph" w:styleId="Encabezado">
    <w:name w:val="header"/>
    <w:basedOn w:val="Normal"/>
    <w:link w:val="EncabezadoCar"/>
    <w:uiPriority w:val="99"/>
    <w:unhideWhenUsed/>
    <w:rsid w:val="001A0B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A0B1E"/>
  </w:style>
  <w:style w:type="paragraph" w:styleId="Piedepgina">
    <w:name w:val="footer"/>
    <w:basedOn w:val="Normal"/>
    <w:link w:val="PiedepginaCar"/>
    <w:uiPriority w:val="99"/>
    <w:unhideWhenUsed/>
    <w:rsid w:val="001A0B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A0B1E"/>
  </w:style>
  <w:style w:type="table" w:styleId="Tablaconcuadrcula">
    <w:name w:val="Table Grid"/>
    <w:basedOn w:val="Tablanormal"/>
    <w:uiPriority w:val="59"/>
    <w:rsid w:val="002B0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2B0A3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2B0A3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2-nfasis1">
    <w:name w:val="Medium Shading 2 Accent 1"/>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
    <w:name w:val="Medium Shading 2"/>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2-nfasis6">
    <w:name w:val="Medium List 2 Accent 6"/>
    <w:basedOn w:val="Tablanormal"/>
    <w:uiPriority w:val="66"/>
    <w:rsid w:val="002B0A3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character" w:styleId="Refdecomentario">
    <w:name w:val="annotation reference"/>
    <w:basedOn w:val="Fuentedeprrafopredeter"/>
    <w:uiPriority w:val="99"/>
    <w:semiHidden/>
    <w:unhideWhenUsed/>
    <w:rsid w:val="001D32BE"/>
    <w:rPr>
      <w:sz w:val="16"/>
      <w:szCs w:val="16"/>
    </w:rPr>
  </w:style>
  <w:style w:type="paragraph" w:styleId="Textocomentario">
    <w:name w:val="annotation text"/>
    <w:basedOn w:val="Normal"/>
    <w:link w:val="TextocomentarioCar"/>
    <w:uiPriority w:val="99"/>
    <w:semiHidden/>
    <w:unhideWhenUsed/>
    <w:rsid w:val="001D32B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D32BE"/>
    <w:rPr>
      <w:sz w:val="20"/>
      <w:szCs w:val="20"/>
    </w:rPr>
  </w:style>
  <w:style w:type="paragraph" w:styleId="Asuntodelcomentario">
    <w:name w:val="annotation subject"/>
    <w:basedOn w:val="Textocomentario"/>
    <w:next w:val="Textocomentario"/>
    <w:link w:val="AsuntodelcomentarioCar"/>
    <w:uiPriority w:val="99"/>
    <w:semiHidden/>
    <w:unhideWhenUsed/>
    <w:rsid w:val="001D32BE"/>
    <w:rPr>
      <w:b/>
      <w:bCs/>
    </w:rPr>
  </w:style>
  <w:style w:type="character" w:customStyle="1" w:styleId="AsuntodelcomentarioCar">
    <w:name w:val="Asunto del comentario Car"/>
    <w:basedOn w:val="TextocomentarioCar"/>
    <w:link w:val="Asuntodelcomentario"/>
    <w:uiPriority w:val="99"/>
    <w:semiHidden/>
    <w:rsid w:val="001D32BE"/>
    <w:rPr>
      <w:b/>
      <w:bCs/>
      <w:sz w:val="20"/>
      <w:szCs w:val="20"/>
    </w:rPr>
  </w:style>
  <w:style w:type="paragraph" w:styleId="Revisin">
    <w:name w:val="Revision"/>
    <w:hidden/>
    <w:uiPriority w:val="99"/>
    <w:semiHidden/>
    <w:rsid w:val="002F752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D6013"/>
    <w:pPr>
      <w:spacing w:after="0" w:line="240" w:lineRule="auto"/>
      <w:ind w:left="720"/>
      <w:contextualSpacing/>
    </w:pPr>
    <w:rPr>
      <w:rFonts w:eastAsia="SimSun"/>
      <w:lang w:eastAsia="zh-CN"/>
    </w:rPr>
  </w:style>
  <w:style w:type="paragraph" w:styleId="Textonotapie">
    <w:name w:val="footnote text"/>
    <w:aliases w:val="Texto nota pie Car Car Car,Footnote Text Char,FOOTNOTES,fn,single space,Footnote Text Char Char Char,Footnote Text1 Char,Footnote Text2,Footnote Text Char Char Char1 Char,Footnote Text Char Char Char1,ft,ADB,footnote text,Car,Car Car Car"/>
    <w:basedOn w:val="Normal"/>
    <w:link w:val="TextonotapieCar"/>
    <w:qFormat/>
    <w:rsid w:val="006D6013"/>
    <w:pPr>
      <w:spacing w:after="0" w:line="240" w:lineRule="auto"/>
    </w:pPr>
    <w:rPr>
      <w:sz w:val="20"/>
      <w:szCs w:val="20"/>
    </w:rPr>
  </w:style>
  <w:style w:type="character" w:customStyle="1" w:styleId="TextonotapieCar">
    <w:name w:val="Texto nota pie Car"/>
    <w:aliases w:val="Texto nota pie Car Car Car Car,Footnote Text Char Car,FOOTNOTES Car,fn Car,single space Car,Footnote Text Char Char Char Car,Footnote Text1 Char Car,Footnote Text2 Car,Footnote Text Char Char Char1 Char Car,ft Car,ADB Car,Car Car"/>
    <w:basedOn w:val="Fuentedeprrafopredeter"/>
    <w:link w:val="Textonotapie"/>
    <w:rsid w:val="006D6013"/>
    <w:rPr>
      <w:sz w:val="20"/>
      <w:szCs w:val="20"/>
    </w:rPr>
  </w:style>
  <w:style w:type="character" w:styleId="Refdenotaalpie">
    <w:name w:val="footnote reference"/>
    <w:aliases w:val="Ref. de nota al pie2,Ref,de nota al pie"/>
    <w:basedOn w:val="Fuentedeprrafopredeter"/>
    <w:rsid w:val="006D6013"/>
    <w:rPr>
      <w:rFonts w:cs="Times New Roman"/>
      <w:vertAlign w:val="superscript"/>
    </w:rPr>
  </w:style>
  <w:style w:type="paragraph" w:styleId="Textodeglobo">
    <w:name w:val="Balloon Text"/>
    <w:basedOn w:val="Normal"/>
    <w:link w:val="TextodegloboCar"/>
    <w:uiPriority w:val="99"/>
    <w:semiHidden/>
    <w:unhideWhenUsed/>
    <w:rsid w:val="006D60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6013"/>
    <w:rPr>
      <w:rFonts w:ascii="Tahoma" w:hAnsi="Tahoma" w:cs="Tahoma"/>
      <w:sz w:val="16"/>
      <w:szCs w:val="16"/>
    </w:rPr>
  </w:style>
  <w:style w:type="paragraph" w:styleId="Encabezado">
    <w:name w:val="header"/>
    <w:basedOn w:val="Normal"/>
    <w:link w:val="EncabezadoCar"/>
    <w:uiPriority w:val="99"/>
    <w:unhideWhenUsed/>
    <w:rsid w:val="001A0B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A0B1E"/>
  </w:style>
  <w:style w:type="paragraph" w:styleId="Piedepgina">
    <w:name w:val="footer"/>
    <w:basedOn w:val="Normal"/>
    <w:link w:val="PiedepginaCar"/>
    <w:uiPriority w:val="99"/>
    <w:unhideWhenUsed/>
    <w:rsid w:val="001A0B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A0B1E"/>
  </w:style>
  <w:style w:type="table" w:styleId="Tablaconcuadrcula">
    <w:name w:val="Table Grid"/>
    <w:basedOn w:val="Tablanormal"/>
    <w:uiPriority w:val="59"/>
    <w:rsid w:val="002B0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2B0A3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2B0A3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medio2-nfasis1">
    <w:name w:val="Medium Shading 2 Accent 1"/>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
    <w:name w:val="Medium Shading 2"/>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2B0A3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2-nfasis6">
    <w:name w:val="Medium List 2 Accent 6"/>
    <w:basedOn w:val="Tablanormal"/>
    <w:uiPriority w:val="66"/>
    <w:rsid w:val="002B0A3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character" w:styleId="Refdecomentario">
    <w:name w:val="annotation reference"/>
    <w:basedOn w:val="Fuentedeprrafopredeter"/>
    <w:uiPriority w:val="99"/>
    <w:semiHidden/>
    <w:unhideWhenUsed/>
    <w:rsid w:val="001D32BE"/>
    <w:rPr>
      <w:sz w:val="16"/>
      <w:szCs w:val="16"/>
    </w:rPr>
  </w:style>
  <w:style w:type="paragraph" w:styleId="Textocomentario">
    <w:name w:val="annotation text"/>
    <w:basedOn w:val="Normal"/>
    <w:link w:val="TextocomentarioCar"/>
    <w:uiPriority w:val="99"/>
    <w:semiHidden/>
    <w:unhideWhenUsed/>
    <w:rsid w:val="001D32B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D32BE"/>
    <w:rPr>
      <w:sz w:val="20"/>
      <w:szCs w:val="20"/>
    </w:rPr>
  </w:style>
  <w:style w:type="paragraph" w:styleId="Asuntodelcomentario">
    <w:name w:val="annotation subject"/>
    <w:basedOn w:val="Textocomentario"/>
    <w:next w:val="Textocomentario"/>
    <w:link w:val="AsuntodelcomentarioCar"/>
    <w:uiPriority w:val="99"/>
    <w:semiHidden/>
    <w:unhideWhenUsed/>
    <w:rsid w:val="001D32BE"/>
    <w:rPr>
      <w:b/>
      <w:bCs/>
    </w:rPr>
  </w:style>
  <w:style w:type="character" w:customStyle="1" w:styleId="AsuntodelcomentarioCar">
    <w:name w:val="Asunto del comentario Car"/>
    <w:basedOn w:val="TextocomentarioCar"/>
    <w:link w:val="Asuntodelcomentario"/>
    <w:uiPriority w:val="99"/>
    <w:semiHidden/>
    <w:rsid w:val="001D32BE"/>
    <w:rPr>
      <w:b/>
      <w:bCs/>
      <w:sz w:val="20"/>
      <w:szCs w:val="20"/>
    </w:rPr>
  </w:style>
  <w:style w:type="paragraph" w:styleId="Revisin">
    <w:name w:val="Revision"/>
    <w:hidden/>
    <w:uiPriority w:val="99"/>
    <w:semiHidden/>
    <w:rsid w:val="002F75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050054">
      <w:bodyDiv w:val="1"/>
      <w:marLeft w:val="0"/>
      <w:marRight w:val="0"/>
      <w:marTop w:val="0"/>
      <w:marBottom w:val="0"/>
      <w:divBdr>
        <w:top w:val="none" w:sz="0" w:space="0" w:color="auto"/>
        <w:left w:val="none" w:sz="0" w:space="0" w:color="auto"/>
        <w:bottom w:val="none" w:sz="0" w:space="0" w:color="auto"/>
        <w:right w:val="none" w:sz="0" w:space="0" w:color="auto"/>
      </w:divBdr>
    </w:div>
    <w:div w:id="571699437">
      <w:bodyDiv w:val="1"/>
      <w:marLeft w:val="0"/>
      <w:marRight w:val="0"/>
      <w:marTop w:val="0"/>
      <w:marBottom w:val="0"/>
      <w:divBdr>
        <w:top w:val="none" w:sz="0" w:space="0" w:color="auto"/>
        <w:left w:val="none" w:sz="0" w:space="0" w:color="auto"/>
        <w:bottom w:val="none" w:sz="0" w:space="0" w:color="auto"/>
        <w:right w:val="none" w:sz="0" w:space="0" w:color="auto"/>
      </w:divBdr>
    </w:div>
    <w:div w:id="908223109">
      <w:bodyDiv w:val="1"/>
      <w:marLeft w:val="0"/>
      <w:marRight w:val="0"/>
      <w:marTop w:val="0"/>
      <w:marBottom w:val="0"/>
      <w:divBdr>
        <w:top w:val="none" w:sz="0" w:space="0" w:color="auto"/>
        <w:left w:val="none" w:sz="0" w:space="0" w:color="auto"/>
        <w:bottom w:val="none" w:sz="0" w:space="0" w:color="auto"/>
        <w:right w:val="none" w:sz="0" w:space="0" w:color="auto"/>
      </w:divBdr>
      <w:divsChild>
        <w:div w:id="8071725">
          <w:marLeft w:val="432"/>
          <w:marRight w:val="0"/>
          <w:marTop w:val="125"/>
          <w:marBottom w:val="0"/>
          <w:divBdr>
            <w:top w:val="none" w:sz="0" w:space="0" w:color="auto"/>
            <w:left w:val="none" w:sz="0" w:space="0" w:color="auto"/>
            <w:bottom w:val="none" w:sz="0" w:space="0" w:color="auto"/>
            <w:right w:val="none" w:sz="0" w:space="0" w:color="auto"/>
          </w:divBdr>
        </w:div>
        <w:div w:id="1116875430">
          <w:marLeft w:val="432"/>
          <w:marRight w:val="0"/>
          <w:marTop w:val="125"/>
          <w:marBottom w:val="0"/>
          <w:divBdr>
            <w:top w:val="none" w:sz="0" w:space="0" w:color="auto"/>
            <w:left w:val="none" w:sz="0" w:space="0" w:color="auto"/>
            <w:bottom w:val="none" w:sz="0" w:space="0" w:color="auto"/>
            <w:right w:val="none" w:sz="0" w:space="0" w:color="auto"/>
          </w:divBdr>
        </w:div>
        <w:div w:id="2034068535">
          <w:marLeft w:val="1872"/>
          <w:marRight w:val="0"/>
          <w:marTop w:val="96"/>
          <w:marBottom w:val="0"/>
          <w:divBdr>
            <w:top w:val="none" w:sz="0" w:space="0" w:color="auto"/>
            <w:left w:val="none" w:sz="0" w:space="0" w:color="auto"/>
            <w:bottom w:val="none" w:sz="0" w:space="0" w:color="auto"/>
            <w:right w:val="none" w:sz="0" w:space="0" w:color="auto"/>
          </w:divBdr>
        </w:div>
        <w:div w:id="184709438">
          <w:marLeft w:val="1872"/>
          <w:marRight w:val="0"/>
          <w:marTop w:val="96"/>
          <w:marBottom w:val="0"/>
          <w:divBdr>
            <w:top w:val="none" w:sz="0" w:space="0" w:color="auto"/>
            <w:left w:val="none" w:sz="0" w:space="0" w:color="auto"/>
            <w:bottom w:val="none" w:sz="0" w:space="0" w:color="auto"/>
            <w:right w:val="none" w:sz="0" w:space="0" w:color="auto"/>
          </w:divBdr>
        </w:div>
        <w:div w:id="1055742085">
          <w:marLeft w:val="1872"/>
          <w:marRight w:val="0"/>
          <w:marTop w:val="96"/>
          <w:marBottom w:val="0"/>
          <w:divBdr>
            <w:top w:val="none" w:sz="0" w:space="0" w:color="auto"/>
            <w:left w:val="none" w:sz="0" w:space="0" w:color="auto"/>
            <w:bottom w:val="none" w:sz="0" w:space="0" w:color="auto"/>
            <w:right w:val="none" w:sz="0" w:space="0" w:color="auto"/>
          </w:divBdr>
        </w:div>
        <w:div w:id="811750811">
          <w:marLeft w:val="432"/>
          <w:marRight w:val="0"/>
          <w:marTop w:val="125"/>
          <w:marBottom w:val="0"/>
          <w:divBdr>
            <w:top w:val="none" w:sz="0" w:space="0" w:color="auto"/>
            <w:left w:val="none" w:sz="0" w:space="0" w:color="auto"/>
            <w:bottom w:val="none" w:sz="0" w:space="0" w:color="auto"/>
            <w:right w:val="none" w:sz="0" w:space="0" w:color="auto"/>
          </w:divBdr>
        </w:div>
        <w:div w:id="688533514">
          <w:marLeft w:val="1872"/>
          <w:marRight w:val="0"/>
          <w:marTop w:val="96"/>
          <w:marBottom w:val="0"/>
          <w:divBdr>
            <w:top w:val="none" w:sz="0" w:space="0" w:color="auto"/>
            <w:left w:val="none" w:sz="0" w:space="0" w:color="auto"/>
            <w:bottom w:val="none" w:sz="0" w:space="0" w:color="auto"/>
            <w:right w:val="none" w:sz="0" w:space="0" w:color="auto"/>
          </w:divBdr>
        </w:div>
        <w:div w:id="1158303164">
          <w:marLeft w:val="1872"/>
          <w:marRight w:val="0"/>
          <w:marTop w:val="96"/>
          <w:marBottom w:val="0"/>
          <w:divBdr>
            <w:top w:val="none" w:sz="0" w:space="0" w:color="auto"/>
            <w:left w:val="none" w:sz="0" w:space="0" w:color="auto"/>
            <w:bottom w:val="none" w:sz="0" w:space="0" w:color="auto"/>
            <w:right w:val="none" w:sz="0" w:space="0" w:color="auto"/>
          </w:divBdr>
        </w:div>
      </w:divsChild>
    </w:div>
    <w:div w:id="927275886">
      <w:bodyDiv w:val="1"/>
      <w:marLeft w:val="0"/>
      <w:marRight w:val="0"/>
      <w:marTop w:val="0"/>
      <w:marBottom w:val="0"/>
      <w:divBdr>
        <w:top w:val="none" w:sz="0" w:space="0" w:color="auto"/>
        <w:left w:val="none" w:sz="0" w:space="0" w:color="auto"/>
        <w:bottom w:val="none" w:sz="0" w:space="0" w:color="auto"/>
        <w:right w:val="none" w:sz="0" w:space="0" w:color="auto"/>
      </w:divBdr>
      <w:divsChild>
        <w:div w:id="291713809">
          <w:marLeft w:val="432"/>
          <w:marRight w:val="0"/>
          <w:marTop w:val="125"/>
          <w:marBottom w:val="0"/>
          <w:divBdr>
            <w:top w:val="none" w:sz="0" w:space="0" w:color="auto"/>
            <w:left w:val="none" w:sz="0" w:space="0" w:color="auto"/>
            <w:bottom w:val="none" w:sz="0" w:space="0" w:color="auto"/>
            <w:right w:val="none" w:sz="0" w:space="0" w:color="auto"/>
          </w:divBdr>
        </w:div>
        <w:div w:id="1628242536">
          <w:marLeft w:val="432"/>
          <w:marRight w:val="0"/>
          <w:marTop w:val="125"/>
          <w:marBottom w:val="0"/>
          <w:divBdr>
            <w:top w:val="none" w:sz="0" w:space="0" w:color="auto"/>
            <w:left w:val="none" w:sz="0" w:space="0" w:color="auto"/>
            <w:bottom w:val="none" w:sz="0" w:space="0" w:color="auto"/>
            <w:right w:val="none" w:sz="0" w:space="0" w:color="auto"/>
          </w:divBdr>
        </w:div>
        <w:div w:id="1043797666">
          <w:marLeft w:val="1440"/>
          <w:marRight w:val="0"/>
          <w:marTop w:val="101"/>
          <w:marBottom w:val="0"/>
          <w:divBdr>
            <w:top w:val="none" w:sz="0" w:space="0" w:color="auto"/>
            <w:left w:val="none" w:sz="0" w:space="0" w:color="auto"/>
            <w:bottom w:val="none" w:sz="0" w:space="0" w:color="auto"/>
            <w:right w:val="none" w:sz="0" w:space="0" w:color="auto"/>
          </w:divBdr>
        </w:div>
        <w:div w:id="1461462806">
          <w:marLeft w:val="1440"/>
          <w:marRight w:val="0"/>
          <w:marTop w:val="101"/>
          <w:marBottom w:val="0"/>
          <w:divBdr>
            <w:top w:val="none" w:sz="0" w:space="0" w:color="auto"/>
            <w:left w:val="none" w:sz="0" w:space="0" w:color="auto"/>
            <w:bottom w:val="none" w:sz="0" w:space="0" w:color="auto"/>
            <w:right w:val="none" w:sz="0" w:space="0" w:color="auto"/>
          </w:divBdr>
        </w:div>
        <w:div w:id="1192035344">
          <w:marLeft w:val="1440"/>
          <w:marRight w:val="0"/>
          <w:marTop w:val="101"/>
          <w:marBottom w:val="0"/>
          <w:divBdr>
            <w:top w:val="none" w:sz="0" w:space="0" w:color="auto"/>
            <w:left w:val="none" w:sz="0" w:space="0" w:color="auto"/>
            <w:bottom w:val="none" w:sz="0" w:space="0" w:color="auto"/>
            <w:right w:val="none" w:sz="0" w:space="0" w:color="auto"/>
          </w:divBdr>
        </w:div>
        <w:div w:id="998996640">
          <w:marLeft w:val="1440"/>
          <w:marRight w:val="0"/>
          <w:marTop w:val="101"/>
          <w:marBottom w:val="0"/>
          <w:divBdr>
            <w:top w:val="none" w:sz="0" w:space="0" w:color="auto"/>
            <w:left w:val="none" w:sz="0" w:space="0" w:color="auto"/>
            <w:bottom w:val="none" w:sz="0" w:space="0" w:color="auto"/>
            <w:right w:val="none" w:sz="0" w:space="0" w:color="auto"/>
          </w:divBdr>
        </w:div>
        <w:div w:id="1502548603">
          <w:marLeft w:val="1440"/>
          <w:marRight w:val="0"/>
          <w:marTop w:val="101"/>
          <w:marBottom w:val="0"/>
          <w:divBdr>
            <w:top w:val="none" w:sz="0" w:space="0" w:color="auto"/>
            <w:left w:val="none" w:sz="0" w:space="0" w:color="auto"/>
            <w:bottom w:val="none" w:sz="0" w:space="0" w:color="auto"/>
            <w:right w:val="none" w:sz="0" w:space="0" w:color="auto"/>
          </w:divBdr>
        </w:div>
        <w:div w:id="249698820">
          <w:marLeft w:val="432"/>
          <w:marRight w:val="0"/>
          <w:marTop w:val="125"/>
          <w:marBottom w:val="0"/>
          <w:divBdr>
            <w:top w:val="none" w:sz="0" w:space="0" w:color="auto"/>
            <w:left w:val="none" w:sz="0" w:space="0" w:color="auto"/>
            <w:bottom w:val="none" w:sz="0" w:space="0" w:color="auto"/>
            <w:right w:val="none" w:sz="0" w:space="0" w:color="auto"/>
          </w:divBdr>
        </w:div>
        <w:div w:id="1348755417">
          <w:marLeft w:val="1440"/>
          <w:marRight w:val="0"/>
          <w:marTop w:val="101"/>
          <w:marBottom w:val="0"/>
          <w:divBdr>
            <w:top w:val="none" w:sz="0" w:space="0" w:color="auto"/>
            <w:left w:val="none" w:sz="0" w:space="0" w:color="auto"/>
            <w:bottom w:val="none" w:sz="0" w:space="0" w:color="auto"/>
            <w:right w:val="none" w:sz="0" w:space="0" w:color="auto"/>
          </w:divBdr>
        </w:div>
      </w:divsChild>
    </w:div>
    <w:div w:id="967586809">
      <w:bodyDiv w:val="1"/>
      <w:marLeft w:val="0"/>
      <w:marRight w:val="0"/>
      <w:marTop w:val="0"/>
      <w:marBottom w:val="0"/>
      <w:divBdr>
        <w:top w:val="none" w:sz="0" w:space="0" w:color="auto"/>
        <w:left w:val="none" w:sz="0" w:space="0" w:color="auto"/>
        <w:bottom w:val="none" w:sz="0" w:space="0" w:color="auto"/>
        <w:right w:val="none" w:sz="0" w:space="0" w:color="auto"/>
      </w:divBdr>
    </w:div>
    <w:div w:id="1344279237">
      <w:bodyDiv w:val="1"/>
      <w:marLeft w:val="0"/>
      <w:marRight w:val="0"/>
      <w:marTop w:val="0"/>
      <w:marBottom w:val="0"/>
      <w:divBdr>
        <w:top w:val="none" w:sz="0" w:space="0" w:color="auto"/>
        <w:left w:val="none" w:sz="0" w:space="0" w:color="auto"/>
        <w:bottom w:val="none" w:sz="0" w:space="0" w:color="auto"/>
        <w:right w:val="none" w:sz="0" w:space="0" w:color="auto"/>
      </w:divBdr>
    </w:div>
    <w:div w:id="1396855176">
      <w:bodyDiv w:val="1"/>
      <w:marLeft w:val="0"/>
      <w:marRight w:val="0"/>
      <w:marTop w:val="0"/>
      <w:marBottom w:val="0"/>
      <w:divBdr>
        <w:top w:val="none" w:sz="0" w:space="0" w:color="auto"/>
        <w:left w:val="none" w:sz="0" w:space="0" w:color="auto"/>
        <w:bottom w:val="none" w:sz="0" w:space="0" w:color="auto"/>
        <w:right w:val="none" w:sz="0" w:space="0" w:color="auto"/>
      </w:divBdr>
      <w:divsChild>
        <w:div w:id="1500000317">
          <w:marLeft w:val="432"/>
          <w:marRight w:val="0"/>
          <w:marTop w:val="125"/>
          <w:marBottom w:val="0"/>
          <w:divBdr>
            <w:top w:val="none" w:sz="0" w:space="0" w:color="auto"/>
            <w:left w:val="none" w:sz="0" w:space="0" w:color="auto"/>
            <w:bottom w:val="none" w:sz="0" w:space="0" w:color="auto"/>
            <w:right w:val="none" w:sz="0" w:space="0" w:color="auto"/>
          </w:divBdr>
        </w:div>
        <w:div w:id="778918137">
          <w:marLeft w:val="1440"/>
          <w:marRight w:val="0"/>
          <w:marTop w:val="101"/>
          <w:marBottom w:val="0"/>
          <w:divBdr>
            <w:top w:val="none" w:sz="0" w:space="0" w:color="auto"/>
            <w:left w:val="none" w:sz="0" w:space="0" w:color="auto"/>
            <w:bottom w:val="none" w:sz="0" w:space="0" w:color="auto"/>
            <w:right w:val="none" w:sz="0" w:space="0" w:color="auto"/>
          </w:divBdr>
        </w:div>
        <w:div w:id="1772125273">
          <w:marLeft w:val="1440"/>
          <w:marRight w:val="0"/>
          <w:marTop w:val="101"/>
          <w:marBottom w:val="0"/>
          <w:divBdr>
            <w:top w:val="none" w:sz="0" w:space="0" w:color="auto"/>
            <w:left w:val="none" w:sz="0" w:space="0" w:color="auto"/>
            <w:bottom w:val="none" w:sz="0" w:space="0" w:color="auto"/>
            <w:right w:val="none" w:sz="0" w:space="0" w:color="auto"/>
          </w:divBdr>
        </w:div>
        <w:div w:id="375856552">
          <w:marLeft w:val="1440"/>
          <w:marRight w:val="0"/>
          <w:marTop w:val="101"/>
          <w:marBottom w:val="0"/>
          <w:divBdr>
            <w:top w:val="none" w:sz="0" w:space="0" w:color="auto"/>
            <w:left w:val="none" w:sz="0" w:space="0" w:color="auto"/>
            <w:bottom w:val="none" w:sz="0" w:space="0" w:color="auto"/>
            <w:right w:val="none" w:sz="0" w:space="0" w:color="auto"/>
          </w:divBdr>
        </w:div>
        <w:div w:id="1355575404">
          <w:marLeft w:val="1440"/>
          <w:marRight w:val="0"/>
          <w:marTop w:val="101"/>
          <w:marBottom w:val="0"/>
          <w:divBdr>
            <w:top w:val="none" w:sz="0" w:space="0" w:color="auto"/>
            <w:left w:val="none" w:sz="0" w:space="0" w:color="auto"/>
            <w:bottom w:val="none" w:sz="0" w:space="0" w:color="auto"/>
            <w:right w:val="none" w:sz="0" w:space="0" w:color="auto"/>
          </w:divBdr>
        </w:div>
        <w:div w:id="660232328">
          <w:marLeft w:val="432"/>
          <w:marRight w:val="0"/>
          <w:marTop w:val="125"/>
          <w:marBottom w:val="0"/>
          <w:divBdr>
            <w:top w:val="none" w:sz="0" w:space="0" w:color="auto"/>
            <w:left w:val="none" w:sz="0" w:space="0" w:color="auto"/>
            <w:bottom w:val="none" w:sz="0" w:space="0" w:color="auto"/>
            <w:right w:val="none" w:sz="0" w:space="0" w:color="auto"/>
          </w:divBdr>
        </w:div>
        <w:div w:id="1810434665">
          <w:marLeft w:val="1440"/>
          <w:marRight w:val="0"/>
          <w:marTop w:val="77"/>
          <w:marBottom w:val="0"/>
          <w:divBdr>
            <w:top w:val="none" w:sz="0" w:space="0" w:color="auto"/>
            <w:left w:val="none" w:sz="0" w:space="0" w:color="auto"/>
            <w:bottom w:val="none" w:sz="0" w:space="0" w:color="auto"/>
            <w:right w:val="none" w:sz="0" w:space="0" w:color="auto"/>
          </w:divBdr>
        </w:div>
        <w:div w:id="9534021">
          <w:marLeft w:val="1440"/>
          <w:marRight w:val="0"/>
          <w:marTop w:val="77"/>
          <w:marBottom w:val="0"/>
          <w:divBdr>
            <w:top w:val="none" w:sz="0" w:space="0" w:color="auto"/>
            <w:left w:val="none" w:sz="0" w:space="0" w:color="auto"/>
            <w:bottom w:val="none" w:sz="0" w:space="0" w:color="auto"/>
            <w:right w:val="none" w:sz="0" w:space="0" w:color="auto"/>
          </w:divBdr>
        </w:div>
        <w:div w:id="1072122386">
          <w:marLeft w:val="1440"/>
          <w:marRight w:val="0"/>
          <w:marTop w:val="77"/>
          <w:marBottom w:val="0"/>
          <w:divBdr>
            <w:top w:val="none" w:sz="0" w:space="0" w:color="auto"/>
            <w:left w:val="none" w:sz="0" w:space="0" w:color="auto"/>
            <w:bottom w:val="none" w:sz="0" w:space="0" w:color="auto"/>
            <w:right w:val="none" w:sz="0" w:space="0" w:color="auto"/>
          </w:divBdr>
        </w:div>
        <w:div w:id="1036470139">
          <w:marLeft w:val="1440"/>
          <w:marRight w:val="0"/>
          <w:marTop w:val="77"/>
          <w:marBottom w:val="0"/>
          <w:divBdr>
            <w:top w:val="none" w:sz="0" w:space="0" w:color="auto"/>
            <w:left w:val="none" w:sz="0" w:space="0" w:color="auto"/>
            <w:bottom w:val="none" w:sz="0" w:space="0" w:color="auto"/>
            <w:right w:val="none" w:sz="0" w:space="0" w:color="auto"/>
          </w:divBdr>
        </w:div>
      </w:divsChild>
    </w:div>
    <w:div w:id="1934623980">
      <w:bodyDiv w:val="1"/>
      <w:marLeft w:val="0"/>
      <w:marRight w:val="0"/>
      <w:marTop w:val="0"/>
      <w:marBottom w:val="0"/>
      <w:divBdr>
        <w:top w:val="none" w:sz="0" w:space="0" w:color="auto"/>
        <w:left w:val="none" w:sz="0" w:space="0" w:color="auto"/>
        <w:bottom w:val="none" w:sz="0" w:space="0" w:color="auto"/>
        <w:right w:val="none" w:sz="0" w:space="0" w:color="auto"/>
      </w:divBdr>
    </w:div>
    <w:div w:id="1935359056">
      <w:bodyDiv w:val="1"/>
      <w:marLeft w:val="0"/>
      <w:marRight w:val="0"/>
      <w:marTop w:val="0"/>
      <w:marBottom w:val="0"/>
      <w:divBdr>
        <w:top w:val="none" w:sz="0" w:space="0" w:color="auto"/>
        <w:left w:val="none" w:sz="0" w:space="0" w:color="auto"/>
        <w:bottom w:val="none" w:sz="0" w:space="0" w:color="auto"/>
        <w:right w:val="none" w:sz="0" w:space="0" w:color="auto"/>
      </w:divBdr>
      <w:divsChild>
        <w:div w:id="470056093">
          <w:marLeft w:val="432"/>
          <w:marRight w:val="0"/>
          <w:marTop w:val="125"/>
          <w:marBottom w:val="0"/>
          <w:divBdr>
            <w:top w:val="none" w:sz="0" w:space="0" w:color="auto"/>
            <w:left w:val="none" w:sz="0" w:space="0" w:color="auto"/>
            <w:bottom w:val="none" w:sz="0" w:space="0" w:color="auto"/>
            <w:right w:val="none" w:sz="0" w:space="0" w:color="auto"/>
          </w:divBdr>
        </w:div>
        <w:div w:id="220361776">
          <w:marLeft w:val="1440"/>
          <w:marRight w:val="0"/>
          <w:marTop w:val="96"/>
          <w:marBottom w:val="0"/>
          <w:divBdr>
            <w:top w:val="none" w:sz="0" w:space="0" w:color="auto"/>
            <w:left w:val="none" w:sz="0" w:space="0" w:color="auto"/>
            <w:bottom w:val="none" w:sz="0" w:space="0" w:color="auto"/>
            <w:right w:val="none" w:sz="0" w:space="0" w:color="auto"/>
          </w:divBdr>
        </w:div>
        <w:div w:id="1190489847">
          <w:marLeft w:val="1440"/>
          <w:marRight w:val="0"/>
          <w:marTop w:val="96"/>
          <w:marBottom w:val="0"/>
          <w:divBdr>
            <w:top w:val="none" w:sz="0" w:space="0" w:color="auto"/>
            <w:left w:val="none" w:sz="0" w:space="0" w:color="auto"/>
            <w:bottom w:val="none" w:sz="0" w:space="0" w:color="auto"/>
            <w:right w:val="none" w:sz="0" w:space="0" w:color="auto"/>
          </w:divBdr>
        </w:div>
        <w:div w:id="1121266936">
          <w:marLeft w:val="432"/>
          <w:marRight w:val="0"/>
          <w:marTop w:val="120"/>
          <w:marBottom w:val="0"/>
          <w:divBdr>
            <w:top w:val="none" w:sz="0" w:space="0" w:color="auto"/>
            <w:left w:val="none" w:sz="0" w:space="0" w:color="auto"/>
            <w:bottom w:val="none" w:sz="0" w:space="0" w:color="auto"/>
            <w:right w:val="none" w:sz="0" w:space="0" w:color="auto"/>
          </w:divBdr>
        </w:div>
        <w:div w:id="1461650367">
          <w:marLeft w:val="1440"/>
          <w:marRight w:val="0"/>
          <w:marTop w:val="86"/>
          <w:marBottom w:val="0"/>
          <w:divBdr>
            <w:top w:val="none" w:sz="0" w:space="0" w:color="auto"/>
            <w:left w:val="none" w:sz="0" w:space="0" w:color="auto"/>
            <w:bottom w:val="none" w:sz="0" w:space="0" w:color="auto"/>
            <w:right w:val="none" w:sz="0" w:space="0" w:color="auto"/>
          </w:divBdr>
        </w:div>
        <w:div w:id="2012832246">
          <w:marLeft w:val="1440"/>
          <w:marRight w:val="0"/>
          <w:marTop w:val="86"/>
          <w:marBottom w:val="0"/>
          <w:divBdr>
            <w:top w:val="none" w:sz="0" w:space="0" w:color="auto"/>
            <w:left w:val="none" w:sz="0" w:space="0" w:color="auto"/>
            <w:bottom w:val="none" w:sz="0" w:space="0" w:color="auto"/>
            <w:right w:val="none" w:sz="0" w:space="0" w:color="auto"/>
          </w:divBdr>
        </w:div>
        <w:div w:id="1553076435">
          <w:marLeft w:val="1440"/>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1992</Words>
  <Characters>10960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Gomez Villar</dc:creator>
  <cp:lastModifiedBy>Ana Rachel Moreno</cp:lastModifiedBy>
  <cp:revision>3</cp:revision>
  <cp:lastPrinted>2019-07-15T17:03:00Z</cp:lastPrinted>
  <dcterms:created xsi:type="dcterms:W3CDTF">2019-09-03T16:03:00Z</dcterms:created>
  <dcterms:modified xsi:type="dcterms:W3CDTF">2019-09-03T19:10:00Z</dcterms:modified>
</cp:coreProperties>
</file>