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page" w:tblpX="988" w:tblpY="-1700"/>
        <w:tblW w:w="1034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</w:tblGrid>
      <w:tr w:rsidR="00311890" w:rsidRPr="007E3EDB" w14:paraId="6D241DF0" w14:textId="77777777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14:paraId="1BB79B99" w14:textId="77777777" w:rsidR="00311890" w:rsidRDefault="00311890" w:rsidP="00BD3250">
            <w:pPr>
              <w:spacing w:line="240" w:lineRule="exact"/>
              <w:ind w:left="1903" w:hanging="3261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A391875" wp14:editId="3B6C03DD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167640</wp:posOffset>
                  </wp:positionV>
                  <wp:extent cx="1062355" cy="908685"/>
                  <wp:effectExtent l="0" t="0" r="4445" b="5715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908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D8FC32" w14:textId="77777777" w:rsidR="00311890" w:rsidRDefault="00311890" w:rsidP="00BD3250">
            <w:pPr>
              <w:spacing w:line="240" w:lineRule="exact"/>
              <w:ind w:left="1903" w:hanging="3261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</w:p>
          <w:p w14:paraId="384FEC2C" w14:textId="48045315" w:rsidR="00311890" w:rsidRPr="007E3EDB" w:rsidRDefault="00311890" w:rsidP="00BD3250">
            <w:pPr>
              <w:spacing w:line="240" w:lineRule="exact"/>
              <w:ind w:left="1903" w:hanging="3261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CHE</w:t>
            </w:r>
            <w:r w:rsidR="00DA41E7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C</w:t>
            </w:r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K</w:t>
            </w:r>
            <w:r w:rsidR="00DA41E7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</w:t>
            </w:r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LIST</w:t>
            </w:r>
            <w:r w:rsidR="00DA41E7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TECNICO</w:t>
            </w:r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INGRESO PROYECTOS D.S </w:t>
            </w:r>
            <w:proofErr w:type="spellStart"/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Nº</w:t>
            </w:r>
            <w:proofErr w:type="spellEnd"/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255</w:t>
            </w: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TIT. II</w:t>
            </w:r>
          </w:p>
        </w:tc>
      </w:tr>
      <w:tr w:rsidR="00311890" w:rsidRPr="007E3EDB" w14:paraId="3A2E9DDF" w14:textId="77777777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14:paraId="1D9D64BE" w14:textId="77777777" w:rsidR="00311890" w:rsidRPr="007E3EDB" w:rsidRDefault="00311890" w:rsidP="00BD3250">
            <w:pPr>
              <w:spacing w:line="240" w:lineRule="exact"/>
              <w:ind w:left="1903" w:hanging="3261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PROGRAMA DE PROTECCIÓN DEL PATRIMONIO FAMILIAR</w:t>
            </w:r>
          </w:p>
        </w:tc>
      </w:tr>
      <w:tr w:rsidR="00311890" w:rsidRPr="007E3EDB" w14:paraId="4C487FD8" w14:textId="77777777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14:paraId="296B4D7A" w14:textId="2FEF1B08" w:rsidR="00311890" w:rsidRDefault="00311890" w:rsidP="00311890">
            <w:pPr>
              <w:spacing w:line="240" w:lineRule="exact"/>
              <w:ind w:left="2612" w:hanging="3970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                                                   TIT. II EFICIENCIA ENERGÉTICA </w:t>
            </w:r>
            <w:r w:rsidR="004D2623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SISTEMAS </w:t>
            </w:r>
            <w:r w:rsidR="005E5AB7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FOTOVOLTAICOS</w:t>
            </w:r>
          </w:p>
          <w:p w14:paraId="14881684" w14:textId="77777777" w:rsidR="008E6487" w:rsidRDefault="008E6487" w:rsidP="00311890">
            <w:pPr>
              <w:spacing w:line="240" w:lineRule="exact"/>
              <w:ind w:left="2612" w:hanging="3970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</w:p>
          <w:p w14:paraId="43D48D96" w14:textId="77777777" w:rsidR="008E6487" w:rsidRPr="007E3EDB" w:rsidRDefault="008E6487" w:rsidP="00311890">
            <w:pPr>
              <w:spacing w:line="240" w:lineRule="exact"/>
              <w:ind w:left="2612" w:hanging="3970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</w:p>
        </w:tc>
      </w:tr>
      <w:tr w:rsidR="00DA41E7" w:rsidRPr="007E3EDB" w14:paraId="2781D60A" w14:textId="77777777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103BD4C" w14:textId="77777777" w:rsidR="00DA41E7" w:rsidRDefault="00DA41E7" w:rsidP="00311890">
            <w:pPr>
              <w:spacing w:line="240" w:lineRule="exact"/>
              <w:ind w:left="2612" w:hanging="3970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</w:p>
        </w:tc>
      </w:tr>
      <w:tr w:rsidR="00311890" w:rsidRPr="007E3EDB" w14:paraId="6A9A84CC" w14:textId="77777777" w:rsidTr="00311890">
        <w:trPr>
          <w:trHeight w:val="902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14:paraId="14B02507" w14:textId="448936B7" w:rsidR="00DA41E7" w:rsidRDefault="00DA41E7" w:rsidP="00311890">
            <w:pPr>
              <w:spacing w:line="240" w:lineRule="auto"/>
              <w:ind w:left="-78" w:hanging="5"/>
              <w:jc w:val="both"/>
              <w:rPr>
                <w:rFonts w:ascii="Arial Narrow" w:eastAsia="Times New Roman" w:hAnsi="Arial Narrow"/>
                <w:bCs/>
                <w:sz w:val="24"/>
                <w:szCs w:val="24"/>
              </w:rPr>
            </w:pPr>
          </w:p>
          <w:p w14:paraId="5F04D4A8" w14:textId="77777777" w:rsidR="00DA41E7" w:rsidRDefault="00DA41E7" w:rsidP="00311890">
            <w:pPr>
              <w:spacing w:line="240" w:lineRule="auto"/>
              <w:ind w:left="-78" w:hanging="5"/>
              <w:jc w:val="both"/>
              <w:rPr>
                <w:rFonts w:ascii="Arial Narrow" w:eastAsia="Times New Roman" w:hAnsi="Arial Narrow"/>
                <w:bCs/>
                <w:sz w:val="24"/>
                <w:szCs w:val="24"/>
              </w:rPr>
            </w:pPr>
          </w:p>
          <w:tbl>
            <w:tblPr>
              <w:tblpPr w:leftFromText="141" w:rightFromText="141" w:vertAnchor="text" w:horzAnchor="margin" w:tblpX="-152" w:tblpY="-220"/>
              <w:tblOverlap w:val="never"/>
              <w:tblW w:w="1019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5"/>
              <w:gridCol w:w="2978"/>
              <w:gridCol w:w="2552"/>
              <w:gridCol w:w="2541"/>
            </w:tblGrid>
            <w:tr w:rsidR="008E6487" w:rsidRPr="000E37D5" w14:paraId="7FFB6A38" w14:textId="77777777" w:rsidTr="008E6487">
              <w:trPr>
                <w:trHeight w:val="358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96901C4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</w:rPr>
                    <w:t>CODIGO DEL GRUPO: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C7575AC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14:paraId="01302D8A" w14:textId="77777777" w:rsidR="008E6487" w:rsidRPr="000E37D5" w:rsidRDefault="008E6487" w:rsidP="008E6487">
                  <w:pPr>
                    <w:spacing w:line="240" w:lineRule="auto"/>
                    <w:ind w:right="-105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ENTIDAD ASISTENCIA TÉCNICA: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04FC9BF" w14:textId="77777777" w:rsidR="008E6487" w:rsidRPr="000E37D5" w:rsidRDefault="008E6487" w:rsidP="008E6487">
                  <w:pPr>
                    <w:spacing w:line="240" w:lineRule="auto"/>
                    <w:ind w:right="781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 </w:t>
                  </w:r>
                </w:p>
              </w:tc>
            </w:tr>
            <w:tr w:rsidR="008E6487" w:rsidRPr="000E37D5" w14:paraId="3950A604" w14:textId="77777777" w:rsidTr="008E6487">
              <w:trPr>
                <w:trHeight w:val="311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B26D6C5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NOMBRE GRUPO O POSTULANTE: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C0A45DE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 </w:t>
                  </w:r>
                  <w:r>
                    <w:rPr>
                      <w:rFonts w:eastAsia="Times New Roman" w:cs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14:paraId="41272AB1" w14:textId="77777777" w:rsidR="008E6487" w:rsidRPr="000E37D5" w:rsidRDefault="008E6487" w:rsidP="008E6487">
                  <w:pPr>
                    <w:spacing w:line="240" w:lineRule="auto"/>
                    <w:ind w:right="-105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</w:rPr>
                    <w:t>CORREO ELECTRONICO: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69DA85D" w14:textId="77777777" w:rsidR="008E6487" w:rsidRPr="000E37D5" w:rsidRDefault="008E6487" w:rsidP="008E6487">
                  <w:pPr>
                    <w:pStyle w:val="Ttulo2"/>
                    <w:rPr>
                      <w:rFonts w:eastAsia="Times New Roman"/>
                    </w:rPr>
                  </w:pPr>
                </w:p>
              </w:tc>
            </w:tr>
            <w:tr w:rsidR="008E6487" w:rsidRPr="000E37D5" w14:paraId="49636A95" w14:textId="77777777" w:rsidTr="008E6487">
              <w:trPr>
                <w:trHeight w:val="360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5FDC410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COMUNA: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3578722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14:paraId="5FE7FDB7" w14:textId="77777777" w:rsidR="008E6487" w:rsidRPr="000E37D5" w:rsidRDefault="008E6487" w:rsidP="008E6487">
                  <w:pPr>
                    <w:spacing w:line="240" w:lineRule="auto"/>
                    <w:ind w:right="-105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E. CONSTRUCTORA: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1FD3191" w14:textId="77777777" w:rsidR="008E6487" w:rsidRPr="000E37D5" w:rsidRDefault="008E6487" w:rsidP="008E6487">
                  <w:pPr>
                    <w:spacing w:line="240" w:lineRule="auto"/>
                    <w:ind w:left="71" w:hanging="71"/>
                    <w:rPr>
                      <w:rFonts w:eastAsia="Times New Roman" w:cstheme="minorHAnsi"/>
                      <w:sz w:val="20"/>
                      <w:szCs w:val="20"/>
                    </w:rPr>
                  </w:pPr>
                </w:p>
              </w:tc>
            </w:tr>
            <w:tr w:rsidR="008E6487" w:rsidRPr="000E37D5" w14:paraId="4E07CBE3" w14:textId="77777777" w:rsidTr="008E6487">
              <w:trPr>
                <w:trHeight w:val="375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5FCA6FB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FECHA INGRESO: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89E9E49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14:paraId="082B2BB7" w14:textId="77777777" w:rsidR="008E6487" w:rsidRPr="000E37D5" w:rsidRDefault="008E6487" w:rsidP="008E6487">
                  <w:pPr>
                    <w:spacing w:line="240" w:lineRule="auto"/>
                    <w:ind w:right="-105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MONTO PROYECTO U.F: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B38D31C" w14:textId="77777777" w:rsidR="008E6487" w:rsidRPr="000E37D5" w:rsidRDefault="008E6487" w:rsidP="008E6487">
                  <w:pPr>
                    <w:spacing w:line="240" w:lineRule="auto"/>
                    <w:ind w:left="569"/>
                    <w:rPr>
                      <w:rFonts w:eastAsia="Times New Roman" w:cstheme="minorHAnsi"/>
                      <w:sz w:val="20"/>
                      <w:szCs w:val="20"/>
                    </w:rPr>
                  </w:pPr>
                </w:p>
              </w:tc>
            </w:tr>
          </w:tbl>
          <w:p w14:paraId="1C25A0E7" w14:textId="77777777" w:rsidR="00311890" w:rsidRPr="007E3EDB" w:rsidRDefault="00311890" w:rsidP="00311890">
            <w:pPr>
              <w:spacing w:line="240" w:lineRule="auto"/>
              <w:ind w:left="-78" w:hanging="5"/>
              <w:jc w:val="both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 w:rsidRPr="00291D1A">
              <w:rPr>
                <w:rFonts w:ascii="Arial Narrow" w:eastAsia="Times New Roman" w:hAnsi="Arial Narrow"/>
                <w:bCs/>
                <w:sz w:val="24"/>
                <w:szCs w:val="24"/>
              </w:rPr>
              <w:t xml:space="preserve">    </w:t>
            </w:r>
          </w:p>
        </w:tc>
      </w:tr>
    </w:tbl>
    <w:p w14:paraId="53F23574" w14:textId="13A5182C" w:rsidR="007D6EC1" w:rsidRDefault="007D6E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3266"/>
        <w:gridCol w:w="1151"/>
        <w:gridCol w:w="329"/>
        <w:gridCol w:w="440"/>
        <w:gridCol w:w="4884"/>
      </w:tblGrid>
      <w:tr w:rsidR="005E5AB7" w:rsidRPr="005E5AB7" w14:paraId="58B41685" w14:textId="77777777" w:rsidTr="005E5AB7">
        <w:trPr>
          <w:trHeight w:val="54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0B7DD5C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ANTECEDENTES ARCHIVADOR TÉCNICO</w:t>
            </w:r>
          </w:p>
        </w:tc>
      </w:tr>
      <w:tr w:rsidR="005E5AB7" w:rsidRPr="005E5AB7" w14:paraId="5CBBD48E" w14:textId="77777777" w:rsidTr="005E5AB7">
        <w:trPr>
          <w:trHeight w:val="420"/>
        </w:trPr>
        <w:tc>
          <w:tcPr>
            <w:tcW w:w="22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D0CF26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8A7AEAF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ANTECEDENTES</w:t>
            </w: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E54D29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CDF2B6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E521A2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373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A4824E3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OBSERVACIONES </w:t>
            </w:r>
          </w:p>
        </w:tc>
      </w:tr>
      <w:tr w:rsidR="005E5AB7" w:rsidRPr="005E5AB7" w14:paraId="32D4D547" w14:textId="77777777" w:rsidTr="005E5AB7">
        <w:trPr>
          <w:trHeight w:val="1134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D63F5A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2B86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Plano de Ubicación del Comité, individualizando cada vivienda.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86A0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PDF-KMZ</w:t>
            </w:r>
          </w:p>
        </w:tc>
        <w:tc>
          <w:tcPr>
            <w:tcW w:w="2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84E2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CD5B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5149F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KMZ- FORMATO GOOGLE EARTH</w:t>
            </w:r>
          </w:p>
        </w:tc>
      </w:tr>
      <w:tr w:rsidR="005E5AB7" w:rsidRPr="005E5AB7" w14:paraId="5DD1301B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06E381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961E" w14:textId="68EC0905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Contrato de Construcción para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postulación colectiva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, se requiere una copia del formato MINVU, entre el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Contratista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y Representante Legal del Grupo.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D6F7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PDF 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81F1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EDF1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A05E7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79F69B66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2F56B2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DD12A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Certificado de inscripción vigente </w:t>
            </w:r>
            <w:r w:rsidRPr="005E5AB7">
              <w:rPr>
                <w:rFonts w:eastAsia="Times New Roman"/>
                <w:sz w:val="20"/>
                <w:szCs w:val="20"/>
              </w:rPr>
              <w:t xml:space="preserve">del Contratista o Constructor en el Registro Nacional de Contratistas o de Constructores de Viviendas Sociales. 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E24AD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FAAF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CC8A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85901E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6BD83299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B4835B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F1BC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Nómina de Contratos de Obra del contratista y Certificado de Capacidad Económica.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B34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5C52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72A2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C67736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6E5B6E05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1A0B92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C0C5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Declaración Jurada Compromiso por Rep. Legal E.G.I.S. según formato MINVU.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3284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A97B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77A8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D1355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3682A678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98989C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725D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Carta Gantt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1D85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EXCEL-PDF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58F3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2FC0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F5D1EA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277094C1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3926BB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A54F" w14:textId="57870510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Análisis de Precios Unitarios </w:t>
            </w:r>
            <w:r w:rsidRPr="005E5AB7">
              <w:rPr>
                <w:rFonts w:eastAsia="Times New Roman"/>
                <w:sz w:val="20"/>
                <w:szCs w:val="20"/>
              </w:rPr>
              <w:t xml:space="preserve">con Costo Directo expresado en UF y $ (con valor UF a la fecha ingreso proyecto). Firmado por Representante Grupo, Contratista y PSAT. </w:t>
            </w:r>
            <w:r w:rsidRPr="005E5AB7">
              <w:rPr>
                <w:rFonts w:eastAsia="Times New Roman"/>
                <w:sz w:val="20"/>
                <w:szCs w:val="20"/>
              </w:rPr>
              <w:t>Incorporar desglose</w:t>
            </w:r>
            <w:r w:rsidRPr="005E5AB7">
              <w:rPr>
                <w:rFonts w:eastAsia="Times New Roman"/>
                <w:sz w:val="20"/>
                <w:szCs w:val="20"/>
              </w:rPr>
              <w:t xml:space="preserve"> Gastos Generales.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8537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6DB0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E98E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4CC6BA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5D181E2A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77905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848B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 xml:space="preserve">En caso de Postulación Grupal: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Presupuesto Global en UF y $</w:t>
            </w:r>
            <w:r w:rsidRPr="005E5AB7">
              <w:rPr>
                <w:rFonts w:eastAsia="Times New Roman"/>
                <w:sz w:val="20"/>
                <w:szCs w:val="20"/>
              </w:rPr>
              <w:t xml:space="preserve"> (con valor UF a la fecha ingreso de proyecto) firmado por Representante Grupo, Contratista y PSAT.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8629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BF8B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F983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6CB09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50D83E90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A21E1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6871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Gastos Generales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7744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443A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6965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B31923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3F16E21C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E4F50E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CC49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Archivo fotográfico </w:t>
            </w:r>
            <w:r w:rsidRPr="005E5AB7">
              <w:rPr>
                <w:rFonts w:eastAsia="Times New Roman"/>
                <w:sz w:val="20"/>
                <w:szCs w:val="20"/>
              </w:rPr>
              <w:t>digital que grafique situación original de cada Vivienda y su área a intervenir.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F012F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JPG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3ADF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4BD6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322DE1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7549C33C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ED300D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4170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Planilla Resumen Postulación </w:t>
            </w:r>
            <w:proofErr w:type="spellStart"/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Rukán</w:t>
            </w:r>
            <w:proofErr w:type="spellEnd"/>
            <w:r w:rsidRPr="005E5AB7">
              <w:rPr>
                <w:rFonts w:eastAsia="Times New Roman"/>
                <w:sz w:val="20"/>
                <w:szCs w:val="20"/>
              </w:rPr>
              <w:t>, con copia en CD con formato digital.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0994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EXCEL 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4CD4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4798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635F3E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69380BFB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3BC6D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5D2B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Requerimientos PROYECTO SST</w:t>
            </w:r>
          </w:p>
        </w:tc>
        <w:tc>
          <w:tcPr>
            <w:tcW w:w="31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2FD9C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De acuerdo, a lo solicitado en B.2.1 de Itemizado Técnico SFV, según Res. 720 del 14 de marzo 2019, complementario del presente </w:t>
            </w:r>
            <w:proofErr w:type="spellStart"/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check</w:t>
            </w:r>
            <w:proofErr w:type="spellEnd"/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list</w:t>
            </w:r>
            <w:proofErr w:type="spellEnd"/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. (5.2.1 RGR N°01/2017) Proyectos de 1W a 3kW</w:t>
            </w:r>
          </w:p>
        </w:tc>
      </w:tr>
      <w:tr w:rsidR="005E5AB7" w:rsidRPr="005E5AB7" w14:paraId="79C66A4B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3092DF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4410" w14:textId="68779E0C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Especificaciones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Técnicas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, Memoria Explicativa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E57E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D7C8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F8AA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43F89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0ABC79BE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E8C571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12.2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662E" w14:textId="195E2E94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Copia de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Resolución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Sec</w:t>
            </w:r>
            <w:proofErr w:type="spellEnd"/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BC4A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4AF5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7E4F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2D665B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118B2D17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9728D7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12.3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B07F" w14:textId="72CCDDC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Póliza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de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Garantía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de los Equipos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E3A9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970C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7A3B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4BFF3A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4CA5BA91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4D76BE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12.4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1104" w14:textId="699753A3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Garantía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de la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Instalación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y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Mantención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por funcionamiento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B6ED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47F0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919D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26FC31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598BA603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F3338E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12.5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911F" w14:textId="499BE1F4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Diagrama de Sistemas, </w:t>
            </w:r>
            <w:r w:rsidRPr="005E5AB7">
              <w:rPr>
                <w:rFonts w:eastAsia="Times New Roman"/>
                <w:sz w:val="20"/>
                <w:szCs w:val="20"/>
              </w:rPr>
              <w:t xml:space="preserve">que indique </w:t>
            </w:r>
            <w:r w:rsidRPr="005E5AB7">
              <w:rPr>
                <w:rFonts w:eastAsia="Times New Roman"/>
                <w:sz w:val="20"/>
                <w:szCs w:val="20"/>
              </w:rPr>
              <w:t>componentes</w:t>
            </w:r>
            <w:r w:rsidRPr="005E5AB7">
              <w:rPr>
                <w:rFonts w:eastAsia="Times New Roman"/>
                <w:sz w:val="20"/>
                <w:szCs w:val="20"/>
              </w:rPr>
              <w:t>, conexionado y redes.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377D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9F76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3EAA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F906ED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33E0C956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C9ADA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12.6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8E44" w14:textId="6529C008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Fichas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Técnicas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,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Catálogos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y Manuales 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7DDA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E20B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B5A2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BE870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0222D6B3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98A801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12.7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1E4E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Programa de Operación y Mantención SFV. </w:t>
            </w:r>
            <w:r w:rsidRPr="005E5AB7">
              <w:rPr>
                <w:rFonts w:eastAsia="Times New Roman"/>
                <w:sz w:val="20"/>
                <w:szCs w:val="20"/>
              </w:rPr>
              <w:t>Debe indicar Procedimiento de Desconexión de Emergencia del SFV.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7E68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6773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706E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1B01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77BE0B43" w14:textId="77777777" w:rsidTr="005E5AB7">
        <w:trPr>
          <w:trHeight w:val="1134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342A2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6FFDC5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Plan de Gestión de Residuos de construcción y Demolición. Procedimiento según lo establecido en Decreto Supremo </w:t>
            </w:r>
            <w:proofErr w:type="spellStart"/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N°</w:t>
            </w:r>
            <w:proofErr w:type="spellEnd"/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37 del Ministerio de Vivienda y Urbanismo del 12/09/2019 y NCh3562 “Residuos de Construcción y Demolición (RCD) – Clasificación y Directrices para el Plan de Gestión”, para todos los tipos de proyectos de este llamado.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2E6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FD59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1738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C205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</w:tbl>
    <w:p w14:paraId="3F9D1D63" w14:textId="097D2ACC" w:rsidR="00DA41E7" w:rsidRDefault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1DF80B2" w14:textId="1658E311" w:rsidR="00DA41E7" w:rsidRDefault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62224DE" w14:textId="61F6CB1D" w:rsidR="00DA41E7" w:rsidRDefault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3DB0A53" w14:textId="1527F67C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927AED7" w14:textId="426B45FF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86923F3" w14:textId="6494F2B9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1308E0E" w14:textId="7EC689AC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19C7C7A" w14:textId="0B602ADE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3593243" w14:textId="0FE9DCE1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9CB617B" w14:textId="2A6778F0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E974D14" w14:textId="6D74D373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5E0E527" w14:textId="0FC3E51C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93911C6" w14:textId="4D6BD862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D590051" w14:textId="1A6DFFAA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F5E73D" w14:textId="5CB4D7C4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0C6546B" w14:textId="73A15B05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02DB9F8" w14:textId="454408FB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E194D43" w14:textId="0BB5F981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F318E7F" w14:textId="0B3486AA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1EEA24" w14:textId="77777777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2719"/>
        <w:gridCol w:w="1151"/>
        <w:gridCol w:w="417"/>
        <w:gridCol w:w="440"/>
        <w:gridCol w:w="5372"/>
      </w:tblGrid>
      <w:tr w:rsidR="005E5AB7" w:rsidRPr="005E5AB7" w14:paraId="79B28F0D" w14:textId="77777777" w:rsidTr="005E5AB7">
        <w:trPr>
          <w:trHeight w:val="54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0708DA7D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ANTECEDENTES ARCHIVADOR TÉCNICO</w:t>
            </w:r>
          </w:p>
        </w:tc>
      </w:tr>
      <w:tr w:rsidR="005E5AB7" w:rsidRPr="005E5AB7" w14:paraId="67711338" w14:textId="77777777" w:rsidTr="005E5AB7">
        <w:trPr>
          <w:trHeight w:val="420"/>
        </w:trPr>
        <w:tc>
          <w:tcPr>
            <w:tcW w:w="26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26D4EA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6C30421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ANTECEDENTES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8227C6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3CC334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19677F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568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DA46986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OBSERVACIONES </w:t>
            </w:r>
          </w:p>
        </w:tc>
      </w:tr>
      <w:tr w:rsidR="005E5AB7" w:rsidRPr="005E5AB7" w14:paraId="16B1B017" w14:textId="77777777" w:rsidTr="005E5AB7">
        <w:trPr>
          <w:trHeight w:val="1134"/>
        </w:trPr>
        <w:tc>
          <w:tcPr>
            <w:tcW w:w="26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FB2781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69BC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Certificado de Antigüedad o Recepción Municipal </w:t>
            </w:r>
          </w:p>
        </w:tc>
        <w:tc>
          <w:tcPr>
            <w:tcW w:w="4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4475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43C0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F159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59994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5E5AB7" w:rsidRPr="005E5AB7" w14:paraId="71A852C2" w14:textId="77777777" w:rsidTr="005E5AB7">
        <w:trPr>
          <w:trHeight w:val="1134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BD21D2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495C" w14:textId="102C24AA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Planimetría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de Proyecto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Técnico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209F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DWG-PDF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3134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6FA2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1683A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AMBOS FORMATOS OBLIGATORIOS</w:t>
            </w:r>
          </w:p>
        </w:tc>
      </w:tr>
      <w:tr w:rsidR="005E5AB7" w:rsidRPr="005E5AB7" w14:paraId="4DB587AC" w14:textId="77777777" w:rsidTr="005E5AB7">
        <w:trPr>
          <w:trHeight w:val="1134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7BC693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D708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Descripción de Obra general del Proyecto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41BF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0F2F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4CE7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83F0B1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NO INGRESAR, EN EL CASO QUE EL PROYECTO SEA IDENTICO PARA TODOS LOS POSTULANTES</w:t>
            </w:r>
          </w:p>
        </w:tc>
      </w:tr>
      <w:tr w:rsidR="005E5AB7" w:rsidRPr="005E5AB7" w14:paraId="280E6778" w14:textId="77777777" w:rsidTr="005E5AB7">
        <w:trPr>
          <w:trHeight w:val="1134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22B55D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8F7E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Requerimientos Proyectos SFV</w:t>
            </w:r>
          </w:p>
        </w:tc>
        <w:tc>
          <w:tcPr>
            <w:tcW w:w="34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51C564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 xml:space="preserve">De acuerdo, a lo solicitado en Itemizado Técnico SFV, según Res. 720 del 14 de marzo 2019, complementario del presente </w:t>
            </w:r>
            <w:proofErr w:type="spellStart"/>
            <w:r w:rsidRPr="005E5AB7">
              <w:rPr>
                <w:rFonts w:eastAsia="Times New Roman"/>
                <w:sz w:val="20"/>
                <w:szCs w:val="20"/>
              </w:rPr>
              <w:t>check</w:t>
            </w:r>
            <w:proofErr w:type="spellEnd"/>
            <w:r w:rsidRPr="005E5AB7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5E5AB7">
              <w:rPr>
                <w:rFonts w:eastAsia="Times New Roman"/>
                <w:sz w:val="20"/>
                <w:szCs w:val="20"/>
              </w:rPr>
              <w:t>list</w:t>
            </w:r>
            <w:proofErr w:type="spellEnd"/>
            <w:r w:rsidRPr="005E5AB7">
              <w:rPr>
                <w:rFonts w:eastAsia="Times New Roman"/>
                <w:sz w:val="20"/>
                <w:szCs w:val="20"/>
              </w:rPr>
              <w:t xml:space="preserve">. </w:t>
            </w:r>
          </w:p>
        </w:tc>
      </w:tr>
      <w:tr w:rsidR="005E5AB7" w:rsidRPr="005E5AB7" w14:paraId="27FA0685" w14:textId="77777777" w:rsidTr="005E5AB7">
        <w:trPr>
          <w:trHeight w:val="1134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42DC6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4.1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F432" w14:textId="4A1D529A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Informe de 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Estimación</w:t>
            </w: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 de Ahorro. Calculadora Solar de Explorador Solar. Adjuntar reporte y boleta asociada a la dirección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183F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3348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1784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AEBF0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E5AB7" w:rsidRPr="005E5AB7" w14:paraId="08DC0F96" w14:textId="77777777" w:rsidTr="005E5AB7">
        <w:trPr>
          <w:trHeight w:val="1134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D8D5DD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4.2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45F1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Perdidas por sombra (fotografías)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1367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JPG-PDF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42FD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C551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2935D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E5AB7" w:rsidRPr="005E5AB7" w14:paraId="05905B19" w14:textId="77777777" w:rsidTr="005E5AB7">
        <w:trPr>
          <w:trHeight w:val="1134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4E94D3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4.3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70B7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Informe Radiación Solar mediante Explorador Solar. Adjuntar reporte.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054D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5F98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78A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3C8393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E5AB7" w:rsidRPr="005E5AB7" w14:paraId="62136967" w14:textId="77777777" w:rsidTr="005E5AB7">
        <w:trPr>
          <w:trHeight w:val="1134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038682" w14:textId="77777777" w:rsidR="005E5AB7" w:rsidRPr="005E5AB7" w:rsidRDefault="005E5AB7" w:rsidP="005E5AB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4.4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D416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Proyecto Estructural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25EF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28C7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23CD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F2A37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E5AB7" w:rsidRPr="005E5AB7" w14:paraId="610F99CA" w14:textId="77777777" w:rsidTr="005E5AB7">
        <w:trPr>
          <w:trHeight w:val="1134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BF8423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05E2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 xml:space="preserve">Presupuesto Individual en UF y $ </w:t>
            </w:r>
            <w:r w:rsidRPr="005E5AB7">
              <w:rPr>
                <w:rFonts w:eastAsia="Times New Roman"/>
                <w:sz w:val="20"/>
                <w:szCs w:val="20"/>
              </w:rPr>
              <w:t>(con valor UF a la fecha de ingreso de proyecto) firmado por cada Beneficiario, Contratista y PSAT.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B17A0C4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6E19" w14:textId="77777777" w:rsidR="005E5AB7" w:rsidRPr="005E5AB7" w:rsidRDefault="005E5AB7" w:rsidP="005E5AB7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AB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8855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DD0C9" w14:textId="77777777" w:rsidR="005E5AB7" w:rsidRPr="005E5AB7" w:rsidRDefault="005E5AB7" w:rsidP="005E5AB7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E5AB7">
              <w:rPr>
                <w:rFonts w:eastAsia="Times New Roman"/>
                <w:sz w:val="20"/>
                <w:szCs w:val="20"/>
              </w:rPr>
              <w:t> </w:t>
            </w:r>
          </w:p>
        </w:tc>
      </w:tr>
    </w:tbl>
    <w:p w14:paraId="52B5974F" w14:textId="1B7A9668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E8CC0D" w14:textId="25E8F860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58D32B2" w14:textId="44DEBCDE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0006133" w14:textId="199D9F1F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DEBD5CA" w14:textId="77777777" w:rsidR="005E5AB7" w:rsidRDefault="005E5A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F653B50" w14:textId="29A146CD" w:rsidR="00DA41E7" w:rsidRDefault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B25FF0A" w14:textId="6BB5F0EE" w:rsidR="00DA41E7" w:rsidRDefault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BF2B994" w14:textId="77777777" w:rsidR="00DA41E7" w:rsidRDefault="00DA41E7" w:rsidP="00DA41E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</w:t>
      </w:r>
    </w:p>
    <w:p w14:paraId="50A90AAD" w14:textId="77777777" w:rsidR="00DA41E7" w:rsidRDefault="00DA41E7" w:rsidP="00DA41E7">
      <w:pPr>
        <w:pStyle w:val="Default"/>
        <w:rPr>
          <w:sz w:val="16"/>
          <w:szCs w:val="16"/>
        </w:rPr>
      </w:pPr>
    </w:p>
    <w:p w14:paraId="514BB324" w14:textId="77777777" w:rsidR="00DA41E7" w:rsidRDefault="00DA41E7" w:rsidP="00DA41E7">
      <w:pPr>
        <w:pStyle w:val="Default"/>
        <w:rPr>
          <w:sz w:val="16"/>
          <w:szCs w:val="16"/>
        </w:rPr>
      </w:pPr>
    </w:p>
    <w:p w14:paraId="6E277ECF" w14:textId="77777777" w:rsidR="00DA41E7" w:rsidRDefault="00DA41E7" w:rsidP="00DA41E7">
      <w:pPr>
        <w:pStyle w:val="Default"/>
        <w:rPr>
          <w:sz w:val="16"/>
          <w:szCs w:val="16"/>
        </w:rPr>
      </w:pPr>
    </w:p>
    <w:p w14:paraId="2A757971" w14:textId="77777777" w:rsidR="00DA41E7" w:rsidRDefault="00DA41E7" w:rsidP="00DA41E7">
      <w:pPr>
        <w:pStyle w:val="Default"/>
        <w:rPr>
          <w:sz w:val="16"/>
          <w:szCs w:val="16"/>
        </w:rPr>
      </w:pPr>
    </w:p>
    <w:p w14:paraId="6972C52A" w14:textId="77777777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</w:p>
    <w:p w14:paraId="37265A18" w14:textId="0D8412C5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  <w:r w:rsidRPr="00DA41E7">
        <w:rPr>
          <w:b/>
          <w:bCs/>
          <w:sz w:val="16"/>
          <w:szCs w:val="16"/>
        </w:rPr>
        <w:t xml:space="preserve">                                  FIRMA ENTIDAD PATROCINANTE                         FIRMA PROFESIONAL SERVIU </w:t>
      </w:r>
    </w:p>
    <w:p w14:paraId="18AA7C1E" w14:textId="5F6854A0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</w:p>
    <w:p w14:paraId="40837423" w14:textId="0E0B3FC7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</w:p>
    <w:p w14:paraId="609A7FB2" w14:textId="2221B7AB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</w:p>
    <w:p w14:paraId="028FD319" w14:textId="77777777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</w:p>
    <w:p w14:paraId="3DE8D38C" w14:textId="320964BC" w:rsidR="00DA41E7" w:rsidRDefault="00DA41E7" w:rsidP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sz w:val="16"/>
          <w:szCs w:val="16"/>
        </w:rPr>
      </w:pPr>
      <w:r w:rsidRPr="00DA41E7">
        <w:rPr>
          <w:b/>
          <w:bCs/>
          <w:sz w:val="16"/>
          <w:szCs w:val="16"/>
        </w:rPr>
        <w:t>FECHA: ____________________</w:t>
      </w:r>
    </w:p>
    <w:p w14:paraId="2D6A4B4D" w14:textId="61D79BFE" w:rsidR="005E5AB7" w:rsidRDefault="005E5AB7" w:rsidP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sz w:val="16"/>
          <w:szCs w:val="16"/>
        </w:rPr>
      </w:pPr>
    </w:p>
    <w:p w14:paraId="27884301" w14:textId="317F4E23" w:rsidR="005E5AB7" w:rsidRDefault="005E5AB7" w:rsidP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sz w:val="16"/>
          <w:szCs w:val="16"/>
        </w:rPr>
      </w:pPr>
    </w:p>
    <w:p w14:paraId="7BE56735" w14:textId="2AB55BEF" w:rsidR="005E5AB7" w:rsidRDefault="005E5AB7" w:rsidP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sz w:val="16"/>
          <w:szCs w:val="16"/>
        </w:rPr>
      </w:pPr>
    </w:p>
    <w:p w14:paraId="0A94A716" w14:textId="03DAA082" w:rsidR="005E5AB7" w:rsidRDefault="005E5AB7" w:rsidP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sz w:val="16"/>
          <w:szCs w:val="16"/>
        </w:rPr>
      </w:pPr>
    </w:p>
    <w:p w14:paraId="754C4077" w14:textId="0951F9A3" w:rsidR="005E5AB7" w:rsidRDefault="005E5AB7" w:rsidP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sz w:val="16"/>
          <w:szCs w:val="16"/>
        </w:rPr>
      </w:pPr>
    </w:p>
    <w:p w14:paraId="28E2A4FA" w14:textId="19DFDE98" w:rsidR="005E5AB7" w:rsidRDefault="005E5AB7" w:rsidP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sz w:val="16"/>
          <w:szCs w:val="16"/>
        </w:rPr>
      </w:pPr>
    </w:p>
    <w:p w14:paraId="3C6B238B" w14:textId="77777777" w:rsidR="005E5AB7" w:rsidRPr="00DA41E7" w:rsidRDefault="005E5AB7" w:rsidP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</w:p>
    <w:sectPr w:rsidR="005E5AB7" w:rsidRPr="00DA41E7" w:rsidSect="00DD6BF6">
      <w:headerReference w:type="default" r:id="rId9"/>
      <w:pgSz w:w="12242" w:h="19442" w:code="190"/>
      <w:pgMar w:top="425" w:right="902" w:bottom="709" w:left="72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AD4F0" w14:textId="77777777" w:rsidR="00623980" w:rsidRDefault="00623980" w:rsidP="007F7398">
      <w:pPr>
        <w:spacing w:line="240" w:lineRule="auto"/>
      </w:pPr>
      <w:r>
        <w:separator/>
      </w:r>
    </w:p>
  </w:endnote>
  <w:endnote w:type="continuationSeparator" w:id="0">
    <w:p w14:paraId="6363913F" w14:textId="77777777" w:rsidR="00623980" w:rsidRDefault="00623980" w:rsidP="007F73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1FFF8" w14:textId="77777777" w:rsidR="00623980" w:rsidRDefault="00623980" w:rsidP="007F7398">
      <w:pPr>
        <w:spacing w:line="240" w:lineRule="auto"/>
      </w:pPr>
      <w:r>
        <w:separator/>
      </w:r>
    </w:p>
  </w:footnote>
  <w:footnote w:type="continuationSeparator" w:id="0">
    <w:p w14:paraId="3AFE2E93" w14:textId="77777777" w:rsidR="00623980" w:rsidRDefault="00623980" w:rsidP="007F73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AA64" w14:textId="77777777" w:rsidR="007F7398" w:rsidRDefault="007F7398">
    <w:pPr>
      <w:pStyle w:val="Encabezado"/>
    </w:pPr>
    <w:r>
      <w:rPr>
        <w:noProof/>
      </w:rPr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E4C6D"/>
    <w:multiLevelType w:val="hybridMultilevel"/>
    <w:tmpl w:val="57CCC9C2"/>
    <w:lvl w:ilvl="0" w:tplc="340A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EC1"/>
    <w:rsid w:val="00042653"/>
    <w:rsid w:val="000C0932"/>
    <w:rsid w:val="00111D0E"/>
    <w:rsid w:val="001A3DF9"/>
    <w:rsid w:val="002C0C05"/>
    <w:rsid w:val="00311890"/>
    <w:rsid w:val="003C752E"/>
    <w:rsid w:val="004D2623"/>
    <w:rsid w:val="004D3FDA"/>
    <w:rsid w:val="005E4A65"/>
    <w:rsid w:val="005E5AB7"/>
    <w:rsid w:val="00623980"/>
    <w:rsid w:val="00665D84"/>
    <w:rsid w:val="00746342"/>
    <w:rsid w:val="00770504"/>
    <w:rsid w:val="007A6E51"/>
    <w:rsid w:val="007D6EC1"/>
    <w:rsid w:val="007F3C3F"/>
    <w:rsid w:val="007F7398"/>
    <w:rsid w:val="0082478C"/>
    <w:rsid w:val="00876DBB"/>
    <w:rsid w:val="008E6487"/>
    <w:rsid w:val="00954402"/>
    <w:rsid w:val="00966BDB"/>
    <w:rsid w:val="009A6BF2"/>
    <w:rsid w:val="009C7195"/>
    <w:rsid w:val="00B21293"/>
    <w:rsid w:val="00C940B8"/>
    <w:rsid w:val="00D02D83"/>
    <w:rsid w:val="00D77FF6"/>
    <w:rsid w:val="00D83094"/>
    <w:rsid w:val="00DA41E7"/>
    <w:rsid w:val="00DB17BE"/>
    <w:rsid w:val="00DB2391"/>
    <w:rsid w:val="00DD6BF6"/>
    <w:rsid w:val="00E1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6B68F"/>
  <w15:docId w15:val="{8615E838-8E9F-4709-A13D-30CAB371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CL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7398"/>
  </w:style>
  <w:style w:type="paragraph" w:styleId="Piedepgina">
    <w:name w:val="footer"/>
    <w:basedOn w:val="Normal"/>
    <w:link w:val="Piedepgina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7398"/>
  </w:style>
  <w:style w:type="paragraph" w:styleId="Prrafodelista">
    <w:name w:val="List Paragraph"/>
    <w:basedOn w:val="Normal"/>
    <w:uiPriority w:val="34"/>
    <w:qFormat/>
    <w:rsid w:val="00E1503F"/>
    <w:pPr>
      <w:ind w:left="720"/>
      <w:contextualSpacing/>
    </w:pPr>
  </w:style>
  <w:style w:type="paragraph" w:customStyle="1" w:styleId="Default">
    <w:name w:val="Default"/>
    <w:rsid w:val="00DA41E7"/>
    <w:pPr>
      <w:autoSpaceDE w:val="0"/>
      <w:autoSpaceDN w:val="0"/>
      <w:adjustRightInd w:val="0"/>
      <w:spacing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C6A8D-908B-4065-BA22-DB6EBBB48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628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Matamala Saavedra</dc:creator>
  <cp:lastModifiedBy>Katerine Friz Saavedra</cp:lastModifiedBy>
  <cp:revision>5</cp:revision>
  <cp:lastPrinted>2022-05-23T14:44:00Z</cp:lastPrinted>
  <dcterms:created xsi:type="dcterms:W3CDTF">2022-06-01T15:08:00Z</dcterms:created>
  <dcterms:modified xsi:type="dcterms:W3CDTF">2022-06-01T15:21:00Z</dcterms:modified>
</cp:coreProperties>
</file>